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9CC93" w14:textId="5517C833" w:rsidR="00625472" w:rsidRPr="0034433D" w:rsidRDefault="007A613C">
      <w:pPr>
        <w:spacing w:after="0" w:line="259" w:lineRule="auto"/>
        <w:ind w:left="201"/>
        <w:jc w:val="center"/>
        <w:rPr>
          <w:rFonts w:asciiTheme="minorHAnsi" w:hAnsiTheme="minorHAnsi" w:cstheme="minorHAnsi"/>
        </w:rPr>
      </w:pPr>
      <w:r w:rsidRPr="0034433D">
        <w:rPr>
          <w:rFonts w:asciiTheme="minorHAnsi" w:hAnsiTheme="minorHAnsi" w:cstheme="minorHAnsi"/>
          <w:sz w:val="30"/>
        </w:rPr>
        <w:t xml:space="preserve"> </w:t>
      </w:r>
    </w:p>
    <w:p w14:paraId="3ECE5D7B" w14:textId="77777777" w:rsidR="007A613C" w:rsidRPr="0034433D" w:rsidRDefault="007A613C" w:rsidP="007A613C">
      <w:pPr>
        <w:jc w:val="center"/>
        <w:rPr>
          <w:rFonts w:asciiTheme="minorHAnsi" w:hAnsiTheme="minorHAnsi" w:cstheme="minorHAnsi"/>
          <w:sz w:val="44"/>
          <w:szCs w:val="44"/>
        </w:rPr>
      </w:pPr>
    </w:p>
    <w:p w14:paraId="0DE511AD" w14:textId="77777777" w:rsidR="007A613C" w:rsidRPr="0034433D" w:rsidRDefault="007A613C" w:rsidP="007A613C">
      <w:pPr>
        <w:jc w:val="center"/>
        <w:rPr>
          <w:rFonts w:asciiTheme="minorHAnsi" w:hAnsiTheme="minorHAnsi" w:cstheme="minorHAnsi"/>
          <w:sz w:val="44"/>
          <w:szCs w:val="44"/>
        </w:rPr>
      </w:pPr>
    </w:p>
    <w:p w14:paraId="7D425151" w14:textId="2ADED35F" w:rsidR="007A613C" w:rsidRPr="0034433D" w:rsidRDefault="0038328C" w:rsidP="007A613C">
      <w:pPr>
        <w:jc w:val="center"/>
        <w:rPr>
          <w:rFonts w:asciiTheme="minorHAnsi" w:hAnsiTheme="minorHAnsi" w:cstheme="minorHAnsi"/>
          <w:sz w:val="96"/>
          <w:szCs w:val="96"/>
        </w:rPr>
      </w:pPr>
      <w:r>
        <w:rPr>
          <w:noProof/>
        </w:rPr>
        <w:drawing>
          <wp:inline distT="0" distB="0" distL="0" distR="0" wp14:anchorId="4DAEF74F" wp14:editId="75C893E6">
            <wp:extent cx="5029200" cy="3152775"/>
            <wp:effectExtent l="0" t="0" r="0" b="9525"/>
            <wp:docPr id="3" name="Picture 3" descr="Highburton C.E. First Academy - year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burton C.E. First Academy - year 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152775"/>
                    </a:xfrm>
                    <a:prstGeom prst="rect">
                      <a:avLst/>
                    </a:prstGeom>
                    <a:noFill/>
                    <a:ln>
                      <a:noFill/>
                    </a:ln>
                  </pic:spPr>
                </pic:pic>
              </a:graphicData>
            </a:graphic>
          </wp:inline>
        </w:drawing>
      </w:r>
    </w:p>
    <w:p w14:paraId="6AA255E4" w14:textId="0C38ADB0" w:rsidR="007A613C" w:rsidRPr="0034433D" w:rsidRDefault="007A613C" w:rsidP="0038328C">
      <w:pPr>
        <w:ind w:left="0" w:firstLine="0"/>
        <w:rPr>
          <w:rFonts w:asciiTheme="minorHAnsi" w:hAnsiTheme="minorHAnsi" w:cstheme="minorHAnsi"/>
          <w:sz w:val="96"/>
          <w:szCs w:val="96"/>
        </w:rPr>
      </w:pPr>
    </w:p>
    <w:p w14:paraId="70C5F8D9" w14:textId="77777777" w:rsidR="007A613C" w:rsidRPr="0034433D" w:rsidRDefault="007A613C" w:rsidP="007A613C">
      <w:pPr>
        <w:jc w:val="center"/>
        <w:rPr>
          <w:rFonts w:asciiTheme="minorHAnsi" w:hAnsiTheme="minorHAnsi" w:cstheme="minorHAnsi"/>
          <w:sz w:val="96"/>
          <w:szCs w:val="96"/>
        </w:rPr>
      </w:pPr>
    </w:p>
    <w:p w14:paraId="75E881AF" w14:textId="7FEF219A" w:rsidR="007A613C" w:rsidRPr="0034433D" w:rsidRDefault="0034433D" w:rsidP="007A613C">
      <w:pPr>
        <w:jc w:val="center"/>
        <w:rPr>
          <w:rFonts w:asciiTheme="minorHAnsi" w:hAnsiTheme="minorHAnsi" w:cstheme="minorHAnsi"/>
          <w:sz w:val="96"/>
          <w:szCs w:val="96"/>
        </w:rPr>
      </w:pPr>
      <w:r>
        <w:rPr>
          <w:rFonts w:asciiTheme="minorHAnsi" w:hAnsiTheme="minorHAnsi" w:cstheme="minorHAnsi"/>
          <w:sz w:val="96"/>
          <w:szCs w:val="96"/>
        </w:rPr>
        <w:t>Maths</w:t>
      </w:r>
      <w:r w:rsidR="007A613C" w:rsidRPr="0034433D">
        <w:rPr>
          <w:rFonts w:asciiTheme="minorHAnsi" w:hAnsiTheme="minorHAnsi" w:cstheme="minorHAnsi"/>
          <w:sz w:val="96"/>
          <w:szCs w:val="96"/>
        </w:rPr>
        <w:t xml:space="preserve"> Policy</w:t>
      </w:r>
    </w:p>
    <w:p w14:paraId="73C4034B" w14:textId="77777777" w:rsidR="007A613C" w:rsidRPr="0034433D" w:rsidRDefault="007A613C" w:rsidP="007A613C">
      <w:pPr>
        <w:jc w:val="center"/>
        <w:rPr>
          <w:rFonts w:asciiTheme="minorHAnsi" w:hAnsiTheme="minorHAnsi" w:cstheme="minorHAnsi"/>
          <w:sz w:val="44"/>
          <w:szCs w:val="44"/>
        </w:rPr>
      </w:pPr>
    </w:p>
    <w:p w14:paraId="41BF43AA" w14:textId="77777777" w:rsidR="007A613C" w:rsidRPr="0034433D" w:rsidRDefault="007A613C" w:rsidP="007A613C">
      <w:pPr>
        <w:jc w:val="center"/>
        <w:rPr>
          <w:rFonts w:asciiTheme="minorHAnsi" w:hAnsiTheme="minorHAnsi" w:cstheme="minorHAnsi"/>
          <w:sz w:val="44"/>
          <w:szCs w:val="44"/>
        </w:rPr>
      </w:pPr>
    </w:p>
    <w:p w14:paraId="7999FA87" w14:textId="77777777" w:rsidR="007A613C" w:rsidRPr="0034433D" w:rsidRDefault="007A613C" w:rsidP="0038328C">
      <w:pPr>
        <w:ind w:left="0" w:firstLine="0"/>
        <w:rPr>
          <w:rFonts w:asciiTheme="minorHAnsi" w:hAnsiTheme="minorHAnsi" w:cstheme="minorHAnsi"/>
          <w:sz w:val="44"/>
          <w:szCs w:val="44"/>
        </w:rPr>
      </w:pPr>
    </w:p>
    <w:p w14:paraId="232CF652" w14:textId="77777777" w:rsidR="007A613C" w:rsidRPr="0034433D" w:rsidRDefault="007A613C" w:rsidP="007A613C">
      <w:pPr>
        <w:rPr>
          <w:rFonts w:asciiTheme="minorHAnsi" w:hAnsiTheme="minorHAnsi" w:cstheme="minorHAnsi"/>
          <w:sz w:val="44"/>
          <w:szCs w:val="44"/>
        </w:rPr>
      </w:pPr>
    </w:p>
    <w:p w14:paraId="06E2CE66" w14:textId="3BC183EA" w:rsidR="007A613C" w:rsidRPr="0034433D" w:rsidRDefault="007A613C" w:rsidP="00914BFD">
      <w:pPr>
        <w:pStyle w:val="Heading1"/>
        <w:ind w:left="0" w:firstLine="0"/>
        <w:rPr>
          <w:rFonts w:asciiTheme="minorHAnsi" w:hAnsiTheme="minorHAnsi" w:cstheme="minorHAnsi"/>
          <w:sz w:val="44"/>
          <w:szCs w:val="44"/>
        </w:rPr>
      </w:pPr>
    </w:p>
    <w:p w14:paraId="09EE8E24" w14:textId="1FCF9E4C" w:rsidR="00914BFD" w:rsidRPr="0034433D" w:rsidRDefault="00914BFD" w:rsidP="00914BFD">
      <w:pPr>
        <w:rPr>
          <w:rFonts w:asciiTheme="minorHAnsi" w:hAnsiTheme="minorHAnsi" w:cstheme="minorHAnsi"/>
        </w:rPr>
      </w:pPr>
    </w:p>
    <w:p w14:paraId="7AF88B51" w14:textId="06F917BC" w:rsidR="00914BFD" w:rsidRDefault="0038328C" w:rsidP="0038328C">
      <w:pPr>
        <w:jc w:val="center"/>
        <w:rPr>
          <w:rFonts w:asciiTheme="minorHAnsi" w:hAnsiTheme="minorHAnsi" w:cstheme="minorHAnsi"/>
          <w:b/>
          <w:bCs/>
          <w:sz w:val="44"/>
        </w:rPr>
      </w:pPr>
      <w:r w:rsidRPr="0038328C">
        <w:rPr>
          <w:rFonts w:asciiTheme="minorHAnsi" w:hAnsiTheme="minorHAnsi" w:cstheme="minorHAnsi"/>
          <w:b/>
          <w:bCs/>
          <w:sz w:val="44"/>
        </w:rPr>
        <w:t>March</w:t>
      </w:r>
      <w:r w:rsidR="00A44FAF" w:rsidRPr="0038328C">
        <w:rPr>
          <w:rFonts w:asciiTheme="minorHAnsi" w:hAnsiTheme="minorHAnsi" w:cstheme="minorHAnsi"/>
          <w:b/>
          <w:bCs/>
          <w:sz w:val="44"/>
        </w:rPr>
        <w:t xml:space="preserve"> 202</w:t>
      </w:r>
      <w:r w:rsidRPr="0038328C">
        <w:rPr>
          <w:rFonts w:asciiTheme="minorHAnsi" w:hAnsiTheme="minorHAnsi" w:cstheme="minorHAnsi"/>
          <w:b/>
          <w:bCs/>
          <w:sz w:val="44"/>
        </w:rPr>
        <w:t>5</w:t>
      </w:r>
    </w:p>
    <w:p w14:paraId="1D104B69" w14:textId="702F9F2E" w:rsidR="0038328C" w:rsidRPr="0038328C" w:rsidRDefault="0038328C" w:rsidP="0038328C">
      <w:pPr>
        <w:jc w:val="center"/>
        <w:rPr>
          <w:rFonts w:asciiTheme="minorHAnsi" w:hAnsiTheme="minorHAnsi" w:cstheme="minorHAnsi"/>
          <w:b/>
          <w:bCs/>
          <w:sz w:val="44"/>
        </w:rPr>
      </w:pPr>
      <w:r>
        <w:rPr>
          <w:rFonts w:asciiTheme="minorHAnsi" w:hAnsiTheme="minorHAnsi" w:cstheme="minorHAnsi"/>
          <w:b/>
          <w:bCs/>
          <w:sz w:val="44"/>
        </w:rPr>
        <w:t>To be reviewed: Sept 25</w:t>
      </w:r>
    </w:p>
    <w:p w14:paraId="0749A72B" w14:textId="2F9ED69E" w:rsidR="007A613C" w:rsidRPr="0034433D" w:rsidRDefault="007A613C" w:rsidP="007A613C">
      <w:pPr>
        <w:rPr>
          <w:rFonts w:asciiTheme="minorHAnsi" w:hAnsiTheme="minorHAnsi" w:cstheme="minorHAnsi"/>
        </w:rPr>
      </w:pPr>
    </w:p>
    <w:p w14:paraId="7B9C3580" w14:textId="32BD61FE" w:rsidR="007A613C" w:rsidRPr="0034433D" w:rsidRDefault="007A613C" w:rsidP="007A613C">
      <w:pPr>
        <w:rPr>
          <w:rFonts w:asciiTheme="minorHAnsi" w:hAnsiTheme="minorHAnsi" w:cstheme="minorHAnsi"/>
        </w:rPr>
      </w:pPr>
    </w:p>
    <w:p w14:paraId="266515BB" w14:textId="77777777" w:rsidR="007A613C" w:rsidRPr="0034433D" w:rsidRDefault="007A613C" w:rsidP="007A613C">
      <w:pPr>
        <w:rPr>
          <w:rFonts w:asciiTheme="minorHAnsi" w:hAnsiTheme="minorHAnsi" w:cstheme="minorHAnsi"/>
        </w:rPr>
      </w:pPr>
    </w:p>
    <w:p w14:paraId="22B2DE61" w14:textId="2BDDA097" w:rsidR="007A613C" w:rsidRPr="0034433D" w:rsidRDefault="007A613C" w:rsidP="001221C5">
      <w:pPr>
        <w:ind w:left="340"/>
        <w:rPr>
          <w:rFonts w:asciiTheme="minorHAnsi" w:eastAsia="Arial" w:hAnsiTheme="minorHAnsi" w:cstheme="minorHAnsi"/>
          <w:b/>
          <w:szCs w:val="24"/>
          <w:u w:val="single"/>
        </w:rPr>
      </w:pPr>
    </w:p>
    <w:p w14:paraId="43A99BFE" w14:textId="77777777" w:rsidR="001221C5" w:rsidRPr="0034433D" w:rsidRDefault="001221C5" w:rsidP="001221C5">
      <w:pPr>
        <w:pStyle w:val="Default"/>
        <w:pBdr>
          <w:top w:val="single" w:sz="18" w:space="1" w:color="auto"/>
          <w:left w:val="single" w:sz="18" w:space="4" w:color="auto"/>
          <w:bottom w:val="single" w:sz="18" w:space="1" w:color="auto"/>
          <w:right w:val="single" w:sz="18" w:space="4" w:color="auto"/>
        </w:pBdr>
        <w:ind w:left="340" w:right="454"/>
        <w:jc w:val="center"/>
        <w:rPr>
          <w:rFonts w:asciiTheme="minorHAnsi" w:hAnsiTheme="minorHAnsi" w:cstheme="minorHAnsi"/>
          <w:b/>
          <w:sz w:val="28"/>
          <w:szCs w:val="22"/>
        </w:rPr>
      </w:pPr>
      <w:r w:rsidRPr="0034433D">
        <w:rPr>
          <w:rFonts w:asciiTheme="minorHAnsi" w:hAnsiTheme="minorHAnsi" w:cstheme="minorHAnsi"/>
          <w:b/>
          <w:sz w:val="28"/>
          <w:szCs w:val="22"/>
        </w:rPr>
        <w:lastRenderedPageBreak/>
        <w:t>School Vision</w:t>
      </w:r>
    </w:p>
    <w:p w14:paraId="480FF396" w14:textId="77777777" w:rsidR="0038328C" w:rsidRPr="00C141A9" w:rsidRDefault="0038328C" w:rsidP="0038328C">
      <w:pPr>
        <w:pBdr>
          <w:top w:val="single" w:sz="18" w:space="1" w:color="auto"/>
          <w:left w:val="single" w:sz="18" w:space="4" w:color="auto"/>
          <w:bottom w:val="single" w:sz="18" w:space="1" w:color="auto"/>
          <w:right w:val="single" w:sz="18" w:space="0" w:color="auto"/>
        </w:pBdr>
        <w:autoSpaceDE w:val="0"/>
        <w:autoSpaceDN w:val="0"/>
        <w:adjustRightInd w:val="0"/>
        <w:ind w:left="180" w:right="397"/>
        <w:jc w:val="center"/>
        <w:rPr>
          <w:rFonts w:ascii="Arial" w:hAnsi="Arial" w:cs="Arial"/>
          <w:bCs/>
        </w:rPr>
      </w:pPr>
      <w:r w:rsidRPr="00C141A9">
        <w:rPr>
          <w:rFonts w:ascii="Arial" w:hAnsi="Arial" w:cs="Arial"/>
        </w:rPr>
        <w:t>To create a safe, caring and happy school community of children, staff and parents where Christian values are upheld and every child is valued as an individual. To nurture creative, independent, life-long learners within an irresistible curriculum that develops resilience, inspiration and opportunity. Core Values: Kind, Helpful, Honest, Grateful, Independent, Unique and Together</w:t>
      </w:r>
      <w:r>
        <w:rPr>
          <w:rFonts w:ascii="Arial" w:hAnsi="Arial" w:cs="Arial"/>
        </w:rPr>
        <w:t>.</w:t>
      </w:r>
      <w:r w:rsidRPr="00C141A9">
        <w:rPr>
          <w:rFonts w:ascii="Arial" w:hAnsi="Arial" w:cs="Arial"/>
        </w:rPr>
        <w:t xml:space="preserve"> </w:t>
      </w:r>
    </w:p>
    <w:p w14:paraId="16431DB6" w14:textId="77777777" w:rsidR="001221C5" w:rsidRPr="0034433D" w:rsidRDefault="001221C5" w:rsidP="001221C5">
      <w:pPr>
        <w:spacing w:after="0" w:line="240" w:lineRule="auto"/>
        <w:rPr>
          <w:rFonts w:asciiTheme="minorHAnsi" w:hAnsiTheme="minorHAnsi" w:cstheme="minorHAnsi"/>
          <w:szCs w:val="24"/>
        </w:rPr>
      </w:pPr>
    </w:p>
    <w:p w14:paraId="34B37883" w14:textId="4DDC897E" w:rsidR="001221C5" w:rsidRPr="0034433D" w:rsidRDefault="001221C5" w:rsidP="001221C5">
      <w:pPr>
        <w:spacing w:after="0" w:line="240" w:lineRule="auto"/>
        <w:rPr>
          <w:rFonts w:asciiTheme="minorHAnsi" w:hAnsiTheme="minorHAnsi" w:cstheme="minorHAnsi"/>
          <w:szCs w:val="24"/>
        </w:rPr>
      </w:pPr>
      <w:r w:rsidRPr="0034433D">
        <w:rPr>
          <w:rFonts w:asciiTheme="minorHAnsi" w:hAnsiTheme="minorHAnsi" w:cstheme="minorHAnsi"/>
          <w:szCs w:val="24"/>
        </w:rPr>
        <w:t xml:space="preserve">Highburton CE (C) First </w:t>
      </w:r>
      <w:r w:rsidR="0038328C">
        <w:rPr>
          <w:rFonts w:asciiTheme="minorHAnsi" w:hAnsiTheme="minorHAnsi" w:cstheme="minorHAnsi"/>
          <w:szCs w:val="24"/>
        </w:rPr>
        <w:t>Academy</w:t>
      </w:r>
      <w:r w:rsidRPr="0034433D">
        <w:rPr>
          <w:rFonts w:asciiTheme="minorHAnsi" w:hAnsiTheme="minorHAnsi" w:cstheme="minorHAnsi"/>
          <w:szCs w:val="24"/>
        </w:rPr>
        <w:t xml:space="preserve">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14:paraId="6422F84E" w14:textId="77777777" w:rsidR="001221C5" w:rsidRPr="0034433D" w:rsidRDefault="001221C5" w:rsidP="001221C5">
      <w:pPr>
        <w:pStyle w:val="Default"/>
        <w:rPr>
          <w:rFonts w:asciiTheme="minorHAnsi" w:hAnsiTheme="minorHAnsi" w:cstheme="minorHAnsi"/>
        </w:rPr>
      </w:pPr>
    </w:p>
    <w:p w14:paraId="2C9CA373" w14:textId="34B016E4" w:rsidR="001221C5" w:rsidRPr="0034433D" w:rsidRDefault="001221C5" w:rsidP="001221C5">
      <w:pPr>
        <w:pStyle w:val="Default"/>
        <w:ind w:left="227"/>
        <w:rPr>
          <w:rFonts w:asciiTheme="minorHAnsi" w:hAnsiTheme="minorHAnsi" w:cstheme="minorHAnsi"/>
        </w:rPr>
      </w:pPr>
      <w:r w:rsidRPr="0034433D">
        <w:rPr>
          <w:rFonts w:asciiTheme="minorHAnsi" w:hAnsiTheme="minorHAnsi" w:cstheme="minorHAnsi"/>
        </w:rPr>
        <w:t xml:space="preserve">At </w:t>
      </w:r>
      <w:proofErr w:type="spellStart"/>
      <w:r w:rsidRPr="0034433D">
        <w:rPr>
          <w:rFonts w:asciiTheme="minorHAnsi" w:hAnsiTheme="minorHAnsi" w:cstheme="minorHAnsi"/>
        </w:rPr>
        <w:t>Highburton</w:t>
      </w:r>
      <w:proofErr w:type="spellEnd"/>
      <w:r w:rsidRPr="0034433D">
        <w:rPr>
          <w:rFonts w:asciiTheme="minorHAnsi" w:hAnsiTheme="minorHAnsi" w:cstheme="minorHAnsi"/>
        </w:rPr>
        <w:t xml:space="preserve"> First </w:t>
      </w:r>
      <w:r w:rsidR="0038328C">
        <w:rPr>
          <w:rFonts w:asciiTheme="minorHAnsi" w:hAnsiTheme="minorHAnsi" w:cstheme="minorHAnsi"/>
        </w:rPr>
        <w:t>Academy,</w:t>
      </w:r>
      <w:r w:rsidRPr="0034433D">
        <w:rPr>
          <w:rFonts w:asciiTheme="minorHAnsi" w:hAnsiTheme="minorHAnsi" w:cstheme="minorHAnsi"/>
        </w:rPr>
        <w:t xml:space="preserve"> we believe that to enable our pupils to learn effectively, they need to feel safe in their environment and be both socially and emotionally ready to learn. We understand the importance of holistic development and offer nurturing and enriching experiences to enable the development of the whole child. </w:t>
      </w:r>
    </w:p>
    <w:p w14:paraId="103747D3" w14:textId="77777777" w:rsidR="001221C5" w:rsidRPr="0034433D" w:rsidRDefault="001221C5" w:rsidP="001221C5">
      <w:pPr>
        <w:pStyle w:val="Default"/>
        <w:rPr>
          <w:rFonts w:asciiTheme="minorHAnsi" w:hAnsiTheme="minorHAnsi" w:cstheme="minorHAnsi"/>
        </w:rPr>
      </w:pPr>
    </w:p>
    <w:p w14:paraId="33CB2359" w14:textId="58C8C602" w:rsidR="001221C5" w:rsidRDefault="001221C5" w:rsidP="001221C5">
      <w:pPr>
        <w:spacing w:after="0" w:line="240" w:lineRule="auto"/>
        <w:rPr>
          <w:rFonts w:asciiTheme="minorHAnsi" w:hAnsiTheme="minorHAnsi" w:cstheme="minorHAnsi"/>
        </w:rPr>
      </w:pPr>
      <w:r w:rsidRPr="0034433D">
        <w:rPr>
          <w:rFonts w:asciiTheme="minorHAnsi" w:hAnsiTheme="minorHAnsi" w:cstheme="minorHAnsi"/>
          <w:szCs w:val="24"/>
        </w:rPr>
        <w:t xml:space="preserve">We recognise that some of our pupils are not always emotionally ready to learn when they come to Highburton CE (VC) First </w:t>
      </w:r>
      <w:r w:rsidR="0038328C">
        <w:rPr>
          <w:rFonts w:asciiTheme="minorHAnsi" w:hAnsiTheme="minorHAnsi" w:cstheme="minorHAnsi"/>
          <w:szCs w:val="24"/>
        </w:rPr>
        <w:t>Academy</w:t>
      </w:r>
      <w:r w:rsidRPr="0034433D">
        <w:rPr>
          <w:rFonts w:asciiTheme="minorHAnsi" w:hAnsiTheme="minorHAnsi" w:cstheme="minorHAnsi"/>
          <w:szCs w:val="24"/>
        </w:rPr>
        <w:t xml:space="preserve"> and require an increased level of support for them to access the wider curriculum. </w:t>
      </w:r>
    </w:p>
    <w:p w14:paraId="370CD26C" w14:textId="01F146F0" w:rsidR="00A91748" w:rsidRDefault="00A91748" w:rsidP="001221C5">
      <w:pPr>
        <w:spacing w:after="0" w:line="240" w:lineRule="auto"/>
        <w:rPr>
          <w:rFonts w:asciiTheme="minorHAnsi" w:hAnsiTheme="minorHAnsi" w:cstheme="minorHAnsi"/>
        </w:rPr>
      </w:pPr>
    </w:p>
    <w:p w14:paraId="1841CB82" w14:textId="77777777" w:rsidR="00A91748" w:rsidRPr="0034433D" w:rsidRDefault="00A91748" w:rsidP="00A91748">
      <w:pPr>
        <w:pStyle w:val="Heading1"/>
        <w:rPr>
          <w:rFonts w:asciiTheme="minorHAnsi" w:hAnsiTheme="minorHAnsi" w:cstheme="minorHAnsi"/>
          <w:sz w:val="22"/>
        </w:rPr>
      </w:pPr>
      <w:r w:rsidRPr="0034433D">
        <w:rPr>
          <w:rFonts w:asciiTheme="minorHAnsi" w:hAnsiTheme="minorHAnsi" w:cstheme="minorHAnsi"/>
        </w:rPr>
        <w:t>Curriculum Aims</w:t>
      </w:r>
    </w:p>
    <w:p w14:paraId="2F290921"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Provide a broad and balanced education for all pupils</w:t>
      </w:r>
    </w:p>
    <w:p w14:paraId="544FF4BA"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Ignite a love of learning in all pupils and nurture a Growth Mindset.</w:t>
      </w:r>
    </w:p>
    <w:p w14:paraId="1A6C7730"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Enable pupils to develop knowledge, understand concepts and acquire skills, and be able to choose and apply these in relevant situations</w:t>
      </w:r>
    </w:p>
    <w:p w14:paraId="4E252A54"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Support pupils’ spiritual, moral, social and cultural development</w:t>
      </w:r>
    </w:p>
    <w:p w14:paraId="02D5B3B5"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Support pupils’ physical development and responsibility for their own health, and enable them to be active</w:t>
      </w:r>
    </w:p>
    <w:p w14:paraId="5B5BDC67"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Promote a positive attitude towards learning</w:t>
      </w:r>
    </w:p>
    <w:p w14:paraId="6E23375B"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Ensure equal access to learning, with high expectations for every pupil and appropriate levels of challenge and support</w:t>
      </w:r>
    </w:p>
    <w:p w14:paraId="580F8A07"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Promote an understanding and appreciation for their community and the world in which they live and prepare them for later life.</w:t>
      </w:r>
    </w:p>
    <w:p w14:paraId="672F2501" w14:textId="77777777" w:rsidR="00A91748" w:rsidRPr="0034433D" w:rsidRDefault="00A91748" w:rsidP="00A91748">
      <w:pPr>
        <w:pStyle w:val="ColorfulList-Accent11"/>
        <w:rPr>
          <w:rFonts w:asciiTheme="minorHAnsi" w:eastAsia="MS Mincho" w:hAnsiTheme="minorHAnsi" w:cstheme="minorHAnsi"/>
          <w:sz w:val="24"/>
          <w:shd w:val="clear" w:color="auto" w:fill="FFFFFF"/>
        </w:rPr>
      </w:pPr>
      <w:r w:rsidRPr="0034433D">
        <w:rPr>
          <w:rFonts w:asciiTheme="minorHAnsi" w:eastAsia="MS Mincho" w:hAnsiTheme="minorHAnsi" w:cstheme="minorHAnsi"/>
          <w:sz w:val="24"/>
          <w:shd w:val="clear" w:color="auto" w:fill="FFFFFF"/>
        </w:rPr>
        <w:t>Promote the learning and development of our youngest children and ensure they are ready for Key</w:t>
      </w:r>
      <w:r w:rsidRPr="0034433D">
        <w:rPr>
          <w:rFonts w:asciiTheme="minorHAnsi" w:hAnsiTheme="minorHAnsi" w:cstheme="minorHAnsi"/>
          <w:sz w:val="24"/>
        </w:rPr>
        <w:t xml:space="preserve"> </w:t>
      </w:r>
      <w:r w:rsidRPr="0034433D">
        <w:rPr>
          <w:rFonts w:asciiTheme="minorHAnsi" w:eastAsia="MS Mincho" w:hAnsiTheme="minorHAnsi" w:cstheme="minorHAnsi"/>
          <w:sz w:val="24"/>
          <w:shd w:val="clear" w:color="auto" w:fill="FFFFFF"/>
        </w:rPr>
        <w:t>Stage 1</w:t>
      </w:r>
    </w:p>
    <w:p w14:paraId="5C9E0BA5" w14:textId="77777777" w:rsidR="001221C5" w:rsidRPr="0034433D" w:rsidRDefault="001221C5" w:rsidP="001221C5">
      <w:pPr>
        <w:ind w:left="340"/>
        <w:rPr>
          <w:rFonts w:asciiTheme="minorHAnsi" w:eastAsia="Arial" w:hAnsiTheme="minorHAnsi" w:cstheme="minorHAnsi"/>
          <w:b/>
          <w:szCs w:val="24"/>
          <w:u w:val="single"/>
        </w:rPr>
      </w:pPr>
    </w:p>
    <w:p w14:paraId="621EA07A" w14:textId="77777777" w:rsidR="0034433D" w:rsidRPr="0034433D" w:rsidRDefault="0034433D" w:rsidP="0034433D">
      <w:pPr>
        <w:rPr>
          <w:rFonts w:asciiTheme="minorHAnsi" w:hAnsiTheme="minorHAnsi" w:cstheme="minorHAnsi"/>
          <w:b/>
          <w:szCs w:val="24"/>
          <w:u w:val="single"/>
          <w:lang w:val="en-US"/>
        </w:rPr>
      </w:pPr>
      <w:proofErr w:type="spellStart"/>
      <w:r w:rsidRPr="0034433D">
        <w:rPr>
          <w:rFonts w:asciiTheme="minorHAnsi" w:hAnsiTheme="minorHAnsi" w:cstheme="minorHAnsi"/>
          <w:b/>
          <w:szCs w:val="24"/>
          <w:u w:val="single"/>
          <w:lang w:val="en-US"/>
        </w:rPr>
        <w:t>Highburton’s</w:t>
      </w:r>
      <w:proofErr w:type="spellEnd"/>
      <w:r w:rsidRPr="0034433D">
        <w:rPr>
          <w:rFonts w:asciiTheme="minorHAnsi" w:hAnsiTheme="minorHAnsi" w:cstheme="minorHAnsi"/>
          <w:b/>
          <w:szCs w:val="24"/>
          <w:u w:val="single"/>
          <w:lang w:val="en-US"/>
        </w:rPr>
        <w:t xml:space="preserve"> </w:t>
      </w:r>
      <w:proofErr w:type="spellStart"/>
      <w:r w:rsidRPr="0034433D">
        <w:rPr>
          <w:rFonts w:asciiTheme="minorHAnsi" w:hAnsiTheme="minorHAnsi" w:cstheme="minorHAnsi"/>
          <w:b/>
          <w:szCs w:val="24"/>
          <w:u w:val="single"/>
          <w:lang w:val="en-US"/>
        </w:rPr>
        <w:t>Maths</w:t>
      </w:r>
      <w:proofErr w:type="spellEnd"/>
      <w:r w:rsidRPr="0034433D">
        <w:rPr>
          <w:rFonts w:asciiTheme="minorHAnsi" w:hAnsiTheme="minorHAnsi" w:cstheme="minorHAnsi"/>
          <w:b/>
          <w:szCs w:val="24"/>
          <w:u w:val="single"/>
          <w:lang w:val="en-US"/>
        </w:rPr>
        <w:t xml:space="preserve"> Vision</w:t>
      </w:r>
    </w:p>
    <w:p w14:paraId="4BFF648D" w14:textId="77777777" w:rsidR="0034433D" w:rsidRPr="0034433D" w:rsidRDefault="0034433D" w:rsidP="0034433D">
      <w:pPr>
        <w:rPr>
          <w:rFonts w:asciiTheme="minorHAnsi" w:hAnsiTheme="minorHAnsi" w:cstheme="minorHAnsi"/>
          <w:szCs w:val="24"/>
          <w:lang w:val="en-US"/>
        </w:rPr>
      </w:pPr>
    </w:p>
    <w:p w14:paraId="1FC15535" w14:textId="18659C37" w:rsidR="0034433D" w:rsidRPr="0034433D" w:rsidRDefault="0034433D" w:rsidP="0034433D">
      <w:pPr>
        <w:rPr>
          <w:rFonts w:asciiTheme="minorHAnsi" w:hAnsiTheme="minorHAnsi" w:cstheme="minorHAnsi"/>
          <w:i/>
          <w:szCs w:val="24"/>
          <w:lang w:val="en-US"/>
        </w:rPr>
      </w:pPr>
      <w:r w:rsidRPr="0034433D">
        <w:rPr>
          <w:rFonts w:asciiTheme="minorHAnsi" w:hAnsiTheme="minorHAnsi" w:cstheme="minorHAnsi"/>
          <w:i/>
          <w:szCs w:val="24"/>
          <w:lang w:val="en-US"/>
        </w:rPr>
        <w:t xml:space="preserve">At </w:t>
      </w:r>
      <w:proofErr w:type="spellStart"/>
      <w:r w:rsidRPr="0034433D">
        <w:rPr>
          <w:rFonts w:asciiTheme="minorHAnsi" w:hAnsiTheme="minorHAnsi" w:cstheme="minorHAnsi"/>
          <w:i/>
          <w:szCs w:val="24"/>
          <w:lang w:val="en-US"/>
        </w:rPr>
        <w:t>Highburton</w:t>
      </w:r>
      <w:proofErr w:type="spellEnd"/>
      <w:r w:rsidRPr="0034433D">
        <w:rPr>
          <w:rFonts w:asciiTheme="minorHAnsi" w:hAnsiTheme="minorHAnsi" w:cstheme="minorHAnsi"/>
          <w:i/>
          <w:szCs w:val="24"/>
          <w:lang w:val="en-US"/>
        </w:rPr>
        <w:t xml:space="preserve"> First </w:t>
      </w:r>
      <w:r w:rsidR="0038328C">
        <w:rPr>
          <w:rFonts w:asciiTheme="minorHAnsi" w:hAnsiTheme="minorHAnsi" w:cstheme="minorHAnsi"/>
          <w:i/>
          <w:szCs w:val="24"/>
          <w:lang w:val="en-US"/>
        </w:rPr>
        <w:t>Academy</w:t>
      </w:r>
      <w:r w:rsidRPr="0034433D">
        <w:rPr>
          <w:rFonts w:asciiTheme="minorHAnsi" w:hAnsiTheme="minorHAnsi" w:cstheme="minorHAnsi"/>
          <w:i/>
          <w:szCs w:val="24"/>
          <w:lang w:val="en-US"/>
        </w:rPr>
        <w:t xml:space="preserve">, our </w:t>
      </w:r>
      <w:proofErr w:type="spellStart"/>
      <w:r w:rsidRPr="0034433D">
        <w:rPr>
          <w:rFonts w:asciiTheme="minorHAnsi" w:hAnsiTheme="minorHAnsi" w:cstheme="minorHAnsi"/>
          <w:i/>
          <w:szCs w:val="24"/>
          <w:lang w:val="en-US"/>
        </w:rPr>
        <w:t>maths</w:t>
      </w:r>
      <w:proofErr w:type="spellEnd"/>
      <w:r w:rsidRPr="0034433D">
        <w:rPr>
          <w:rFonts w:asciiTheme="minorHAnsi" w:hAnsiTheme="minorHAnsi" w:cstheme="minorHAnsi"/>
          <w:i/>
          <w:szCs w:val="24"/>
          <w:lang w:val="en-US"/>
        </w:rPr>
        <w:t xml:space="preserve"> curriculum is designed to provide the children with the mathematical fundamentals as the foundations so that they can develop their ability to apply them to a wide variety of problem-solving opportunities. </w:t>
      </w:r>
    </w:p>
    <w:p w14:paraId="56EE9FE1" w14:textId="77777777" w:rsidR="0034433D" w:rsidRPr="0034433D" w:rsidRDefault="0034433D" w:rsidP="0034433D">
      <w:pPr>
        <w:rPr>
          <w:rFonts w:asciiTheme="minorHAnsi" w:hAnsiTheme="minorHAnsi" w:cstheme="minorHAnsi"/>
          <w:b/>
          <w:szCs w:val="24"/>
          <w:u w:val="single"/>
          <w:lang w:val="en-US"/>
        </w:rPr>
      </w:pPr>
      <w:r w:rsidRPr="0034433D">
        <w:rPr>
          <w:rFonts w:asciiTheme="minorHAnsi" w:hAnsiTheme="minorHAnsi" w:cstheme="minorHAnsi"/>
          <w:b/>
          <w:szCs w:val="24"/>
          <w:u w:val="single"/>
          <w:lang w:val="en-US"/>
        </w:rPr>
        <w:t xml:space="preserve">Our Vision </w:t>
      </w:r>
      <w:proofErr w:type="spellStart"/>
      <w:r w:rsidRPr="0034433D">
        <w:rPr>
          <w:rFonts w:asciiTheme="minorHAnsi" w:hAnsiTheme="minorHAnsi" w:cstheme="minorHAnsi"/>
          <w:b/>
          <w:szCs w:val="24"/>
          <w:u w:val="single"/>
          <w:lang w:val="en-US"/>
        </w:rPr>
        <w:t>capsulates</w:t>
      </w:r>
      <w:proofErr w:type="spellEnd"/>
      <w:r w:rsidRPr="0034433D">
        <w:rPr>
          <w:rFonts w:asciiTheme="minorHAnsi" w:hAnsiTheme="minorHAnsi" w:cstheme="minorHAnsi"/>
          <w:b/>
          <w:szCs w:val="24"/>
          <w:u w:val="single"/>
          <w:lang w:val="en-US"/>
        </w:rPr>
        <w:t xml:space="preserve"> the progression steps of a </w:t>
      </w:r>
      <w:proofErr w:type="spellStart"/>
      <w:r w:rsidRPr="0034433D">
        <w:rPr>
          <w:rFonts w:asciiTheme="minorHAnsi" w:hAnsiTheme="minorHAnsi" w:cstheme="minorHAnsi"/>
          <w:b/>
          <w:szCs w:val="24"/>
          <w:u w:val="single"/>
          <w:lang w:val="en-US"/>
        </w:rPr>
        <w:t>maths</w:t>
      </w:r>
      <w:proofErr w:type="spellEnd"/>
      <w:r w:rsidRPr="0034433D">
        <w:rPr>
          <w:rFonts w:asciiTheme="minorHAnsi" w:hAnsiTheme="minorHAnsi" w:cstheme="minorHAnsi"/>
          <w:b/>
          <w:szCs w:val="24"/>
          <w:u w:val="single"/>
          <w:lang w:val="en-US"/>
        </w:rPr>
        <w:t xml:space="preserve"> lesson:</w:t>
      </w:r>
    </w:p>
    <w:p w14:paraId="1B785B79"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sz w:val="24"/>
          <w:szCs w:val="24"/>
          <w:lang w:val="en-US"/>
        </w:rPr>
        <w:t xml:space="preserve">At the start of a lesson, the </w:t>
      </w:r>
      <w:r w:rsidRPr="0034433D">
        <w:rPr>
          <w:rFonts w:cstheme="minorHAnsi"/>
          <w:sz w:val="24"/>
          <w:szCs w:val="24"/>
        </w:rPr>
        <w:t>children</w:t>
      </w:r>
      <w:r w:rsidRPr="0034433D">
        <w:rPr>
          <w:rFonts w:cstheme="minorHAnsi"/>
          <w:sz w:val="24"/>
          <w:szCs w:val="24"/>
          <w:lang w:val="en-US"/>
        </w:rPr>
        <w:t xml:space="preserve"> are to complete </w:t>
      </w:r>
      <w:r w:rsidRPr="0034433D">
        <w:rPr>
          <w:rFonts w:cstheme="minorHAnsi"/>
          <w:b/>
          <w:sz w:val="24"/>
          <w:szCs w:val="24"/>
          <w:lang w:val="en-US"/>
        </w:rPr>
        <w:t>retrieval practice</w:t>
      </w:r>
      <w:r w:rsidRPr="0034433D">
        <w:rPr>
          <w:rFonts w:cstheme="minorHAnsi"/>
          <w:sz w:val="24"/>
          <w:szCs w:val="24"/>
          <w:lang w:val="en-US"/>
        </w:rPr>
        <w:t xml:space="preserve"> on previous concepts taught to allow time for recap and building on </w:t>
      </w:r>
      <w:r w:rsidRPr="0034433D">
        <w:rPr>
          <w:rFonts w:cstheme="minorHAnsi"/>
          <w:b/>
          <w:sz w:val="24"/>
          <w:szCs w:val="24"/>
          <w:lang w:val="en-US"/>
        </w:rPr>
        <w:t>working memory</w:t>
      </w:r>
      <w:r w:rsidRPr="0034433D">
        <w:rPr>
          <w:rFonts w:cstheme="minorHAnsi"/>
          <w:sz w:val="24"/>
          <w:szCs w:val="24"/>
          <w:lang w:val="en-US"/>
        </w:rPr>
        <w:t>.</w:t>
      </w:r>
    </w:p>
    <w:p w14:paraId="7359F789"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sz w:val="24"/>
          <w:szCs w:val="24"/>
          <w:lang w:val="en-US"/>
        </w:rPr>
        <w:t xml:space="preserve">All children start at the same starting point using </w:t>
      </w:r>
      <w:r w:rsidRPr="0034433D">
        <w:rPr>
          <w:rFonts w:cstheme="minorHAnsi"/>
          <w:b/>
          <w:sz w:val="24"/>
          <w:szCs w:val="24"/>
          <w:lang w:val="en-US"/>
        </w:rPr>
        <w:t xml:space="preserve">manipulatives </w:t>
      </w:r>
      <w:r w:rsidRPr="0034433D">
        <w:rPr>
          <w:rFonts w:cstheme="minorHAnsi"/>
          <w:sz w:val="24"/>
          <w:szCs w:val="24"/>
          <w:lang w:val="en-US"/>
        </w:rPr>
        <w:t xml:space="preserve">as a practical approach to give the opportunity for </w:t>
      </w:r>
      <w:proofErr w:type="spellStart"/>
      <w:r w:rsidRPr="0034433D">
        <w:rPr>
          <w:rFonts w:cstheme="minorHAnsi"/>
          <w:b/>
          <w:sz w:val="24"/>
          <w:szCs w:val="24"/>
          <w:lang w:val="en-US"/>
        </w:rPr>
        <w:t>maths</w:t>
      </w:r>
      <w:proofErr w:type="spellEnd"/>
      <w:r w:rsidRPr="0034433D">
        <w:rPr>
          <w:rFonts w:cstheme="minorHAnsi"/>
          <w:b/>
          <w:sz w:val="24"/>
          <w:szCs w:val="24"/>
          <w:lang w:val="en-US"/>
        </w:rPr>
        <w:t xml:space="preserve"> talk</w:t>
      </w:r>
      <w:r w:rsidRPr="0034433D">
        <w:rPr>
          <w:rFonts w:cstheme="minorHAnsi"/>
          <w:sz w:val="24"/>
          <w:szCs w:val="24"/>
          <w:lang w:val="en-US"/>
        </w:rPr>
        <w:t xml:space="preserve"> and </w:t>
      </w:r>
      <w:r w:rsidRPr="0034433D">
        <w:rPr>
          <w:rFonts w:cstheme="minorHAnsi"/>
          <w:b/>
          <w:sz w:val="24"/>
          <w:szCs w:val="24"/>
          <w:lang w:val="en-US"/>
        </w:rPr>
        <w:t>discussion</w:t>
      </w:r>
      <w:r w:rsidRPr="0034433D">
        <w:rPr>
          <w:rFonts w:cstheme="minorHAnsi"/>
          <w:sz w:val="24"/>
          <w:szCs w:val="24"/>
          <w:lang w:val="en-US"/>
        </w:rPr>
        <w:t xml:space="preserve"> supporting a deeper understanding.</w:t>
      </w:r>
    </w:p>
    <w:p w14:paraId="5D7A4704"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b/>
          <w:sz w:val="24"/>
          <w:szCs w:val="24"/>
          <w:lang w:val="en-US"/>
        </w:rPr>
        <w:t>Vocabulary</w:t>
      </w:r>
      <w:r w:rsidRPr="0034433D">
        <w:rPr>
          <w:rFonts w:cstheme="minorHAnsi"/>
          <w:sz w:val="24"/>
          <w:szCs w:val="24"/>
          <w:lang w:val="en-US"/>
        </w:rPr>
        <w:t xml:space="preserve"> is taught discretely to understand its meaning and purpose in the skill being taught.</w:t>
      </w:r>
    </w:p>
    <w:p w14:paraId="37035539"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b/>
          <w:sz w:val="24"/>
          <w:szCs w:val="24"/>
          <w:lang w:val="en-US"/>
        </w:rPr>
        <w:lastRenderedPageBreak/>
        <w:t>Stem sentences</w:t>
      </w:r>
      <w:r w:rsidRPr="0034433D">
        <w:rPr>
          <w:rFonts w:cstheme="minorHAnsi"/>
          <w:sz w:val="24"/>
          <w:szCs w:val="24"/>
          <w:lang w:val="en-US"/>
        </w:rPr>
        <w:t xml:space="preserve"> are used to explain the concept and allow for </w:t>
      </w:r>
      <w:proofErr w:type="spellStart"/>
      <w:r w:rsidRPr="0034433D">
        <w:rPr>
          <w:rFonts w:cstheme="minorHAnsi"/>
          <w:sz w:val="24"/>
          <w:szCs w:val="24"/>
          <w:lang w:val="en-US"/>
        </w:rPr>
        <w:t>maths</w:t>
      </w:r>
      <w:proofErr w:type="spellEnd"/>
      <w:r w:rsidRPr="0034433D">
        <w:rPr>
          <w:rFonts w:cstheme="minorHAnsi"/>
          <w:sz w:val="24"/>
          <w:szCs w:val="24"/>
          <w:lang w:val="en-US"/>
        </w:rPr>
        <w:t xml:space="preserve"> talk to be explored further.</w:t>
      </w:r>
    </w:p>
    <w:p w14:paraId="15E92D59"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sz w:val="24"/>
          <w:szCs w:val="24"/>
          <w:lang w:val="en-US"/>
        </w:rPr>
        <w:t xml:space="preserve">Through the lesson, the children are exposed </w:t>
      </w:r>
      <w:r w:rsidRPr="0034433D">
        <w:rPr>
          <w:rFonts w:cstheme="minorHAnsi"/>
          <w:b/>
          <w:sz w:val="24"/>
          <w:szCs w:val="24"/>
          <w:lang w:val="en-US"/>
        </w:rPr>
        <w:t>to concrete, pictorial and abstract</w:t>
      </w:r>
      <w:r w:rsidRPr="0034433D">
        <w:rPr>
          <w:rFonts w:cstheme="minorHAnsi"/>
          <w:sz w:val="24"/>
          <w:szCs w:val="24"/>
          <w:lang w:val="en-US"/>
        </w:rPr>
        <w:t xml:space="preserve"> (CPA) variations of the concept which is shown in the progression steps of the lesson.</w:t>
      </w:r>
    </w:p>
    <w:p w14:paraId="2D7D674E"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sz w:val="24"/>
          <w:szCs w:val="24"/>
          <w:lang w:val="en-US"/>
        </w:rPr>
        <w:t xml:space="preserve">Children are expected to complete a minimum number of </w:t>
      </w:r>
      <w:r w:rsidRPr="0034433D">
        <w:rPr>
          <w:rFonts w:cstheme="minorHAnsi"/>
          <w:b/>
          <w:sz w:val="24"/>
          <w:szCs w:val="24"/>
          <w:lang w:val="en-US"/>
        </w:rPr>
        <w:t>fluency questions</w:t>
      </w:r>
      <w:r w:rsidRPr="0034433D">
        <w:rPr>
          <w:rFonts w:cstheme="minorHAnsi"/>
          <w:sz w:val="24"/>
          <w:szCs w:val="24"/>
          <w:lang w:val="en-US"/>
        </w:rPr>
        <w:t xml:space="preserve"> to ensure they have grasped the mathematical skill.</w:t>
      </w:r>
    </w:p>
    <w:p w14:paraId="3EF0E91D" w14:textId="77777777" w:rsidR="0034433D" w:rsidRPr="0034433D" w:rsidRDefault="0034433D" w:rsidP="0034433D">
      <w:pPr>
        <w:pStyle w:val="ListParagraph"/>
        <w:numPr>
          <w:ilvl w:val="0"/>
          <w:numId w:val="7"/>
        </w:numPr>
        <w:rPr>
          <w:rFonts w:cstheme="minorHAnsi"/>
          <w:sz w:val="24"/>
          <w:szCs w:val="24"/>
          <w:lang w:val="en-US"/>
        </w:rPr>
      </w:pPr>
      <w:r w:rsidRPr="0034433D">
        <w:rPr>
          <w:rFonts w:cstheme="minorHAnsi"/>
          <w:sz w:val="24"/>
          <w:szCs w:val="24"/>
          <w:lang w:val="en-US"/>
        </w:rPr>
        <w:t xml:space="preserve">The opportunity to apply the skill to </w:t>
      </w:r>
      <w:r w:rsidRPr="0034433D">
        <w:rPr>
          <w:rFonts w:cstheme="minorHAnsi"/>
          <w:b/>
          <w:sz w:val="24"/>
          <w:szCs w:val="24"/>
          <w:lang w:val="en-US"/>
        </w:rPr>
        <w:t>real life scenarios</w:t>
      </w:r>
      <w:r w:rsidRPr="0034433D">
        <w:rPr>
          <w:rFonts w:cstheme="minorHAnsi"/>
          <w:sz w:val="24"/>
          <w:szCs w:val="24"/>
          <w:lang w:val="en-US"/>
        </w:rPr>
        <w:t xml:space="preserve"> using </w:t>
      </w:r>
      <w:r w:rsidRPr="0034433D">
        <w:rPr>
          <w:rFonts w:cstheme="minorHAnsi"/>
          <w:b/>
          <w:sz w:val="24"/>
          <w:szCs w:val="24"/>
          <w:lang w:val="en-US"/>
        </w:rPr>
        <w:t>stories</w:t>
      </w:r>
      <w:r w:rsidRPr="0034433D">
        <w:rPr>
          <w:rFonts w:cstheme="minorHAnsi"/>
          <w:sz w:val="24"/>
          <w:szCs w:val="24"/>
          <w:lang w:val="en-US"/>
        </w:rPr>
        <w:t xml:space="preserve"> as a teaching tool.</w:t>
      </w:r>
    </w:p>
    <w:p w14:paraId="0E472265" w14:textId="5FF152EC" w:rsidR="007A613C" w:rsidRPr="00A91748" w:rsidRDefault="0034433D" w:rsidP="007A613C">
      <w:pPr>
        <w:pStyle w:val="ListParagraph"/>
        <w:numPr>
          <w:ilvl w:val="0"/>
          <w:numId w:val="7"/>
        </w:numPr>
        <w:rPr>
          <w:rFonts w:eastAsia="Arial" w:cstheme="minorHAnsi"/>
          <w:szCs w:val="24"/>
        </w:rPr>
      </w:pPr>
      <w:r w:rsidRPr="00A91748">
        <w:rPr>
          <w:rFonts w:cstheme="minorHAnsi"/>
          <w:sz w:val="24"/>
          <w:szCs w:val="24"/>
          <w:lang w:val="en-US"/>
        </w:rPr>
        <w:t xml:space="preserve">Independent practice is focused time to apply the skill to a variety of </w:t>
      </w:r>
      <w:r w:rsidRPr="00A91748">
        <w:rPr>
          <w:rFonts w:cstheme="minorHAnsi"/>
          <w:b/>
          <w:sz w:val="24"/>
          <w:szCs w:val="24"/>
          <w:lang w:val="en-US"/>
        </w:rPr>
        <w:t>problem-solving</w:t>
      </w:r>
      <w:r w:rsidRPr="00A91748">
        <w:rPr>
          <w:rFonts w:cstheme="minorHAnsi"/>
          <w:sz w:val="24"/>
          <w:szCs w:val="24"/>
          <w:lang w:val="en-US"/>
        </w:rPr>
        <w:t xml:space="preserve"> questions allowing to see patterns and investigate concepts posing challenge.</w:t>
      </w:r>
    </w:p>
    <w:p w14:paraId="7CC44F83" w14:textId="5005E528" w:rsidR="007A613C" w:rsidRDefault="007A613C">
      <w:pPr>
        <w:pStyle w:val="Heading1"/>
        <w:rPr>
          <w:rFonts w:asciiTheme="minorHAnsi" w:hAnsiTheme="minorHAnsi" w:cstheme="minorHAnsi"/>
        </w:rPr>
      </w:pPr>
    </w:p>
    <w:p w14:paraId="218396F7" w14:textId="77777777" w:rsidR="007A613C" w:rsidRPr="0034433D" w:rsidRDefault="007A613C">
      <w:pPr>
        <w:pStyle w:val="Heading1"/>
        <w:rPr>
          <w:rFonts w:asciiTheme="minorHAnsi" w:hAnsiTheme="minorHAnsi" w:cstheme="minorHAnsi"/>
        </w:rPr>
      </w:pPr>
    </w:p>
    <w:p w14:paraId="3D5FE3CC" w14:textId="77777777" w:rsidR="007A613C" w:rsidRPr="0034433D" w:rsidRDefault="007A613C">
      <w:pPr>
        <w:pStyle w:val="Heading1"/>
        <w:rPr>
          <w:rFonts w:asciiTheme="minorHAnsi" w:hAnsiTheme="minorHAnsi" w:cstheme="minorHAnsi"/>
        </w:rPr>
      </w:pPr>
    </w:p>
    <w:p w14:paraId="4FE89D95" w14:textId="1095FC34" w:rsidR="00625472" w:rsidRPr="0034433D" w:rsidRDefault="0034433D">
      <w:pPr>
        <w:pStyle w:val="Heading1"/>
        <w:rPr>
          <w:rFonts w:asciiTheme="minorHAnsi" w:hAnsiTheme="minorHAnsi" w:cstheme="minorHAnsi"/>
          <w:u w:val="none"/>
        </w:rPr>
      </w:pPr>
      <w:r>
        <w:rPr>
          <w:rFonts w:asciiTheme="minorHAnsi" w:hAnsiTheme="minorHAnsi" w:cstheme="minorHAnsi"/>
        </w:rPr>
        <w:t>Maths</w:t>
      </w:r>
      <w:r w:rsidR="001221C5" w:rsidRPr="0034433D">
        <w:rPr>
          <w:rFonts w:asciiTheme="minorHAnsi" w:hAnsiTheme="minorHAnsi" w:cstheme="minorHAnsi"/>
        </w:rPr>
        <w:t xml:space="preserve"> </w:t>
      </w:r>
      <w:r w:rsidR="007A613C" w:rsidRPr="0034433D">
        <w:rPr>
          <w:rFonts w:asciiTheme="minorHAnsi" w:hAnsiTheme="minorHAnsi" w:cstheme="minorHAnsi"/>
        </w:rPr>
        <w:t>Aims</w:t>
      </w:r>
      <w:r w:rsidR="007A613C" w:rsidRPr="0034433D">
        <w:rPr>
          <w:rFonts w:asciiTheme="minorHAnsi" w:hAnsiTheme="minorHAnsi" w:cstheme="minorHAnsi"/>
          <w:u w:val="none"/>
        </w:rPr>
        <w:t xml:space="preserve"> </w:t>
      </w:r>
    </w:p>
    <w:p w14:paraId="28B3891B" w14:textId="77777777" w:rsidR="007A613C" w:rsidRPr="0034433D" w:rsidRDefault="007A613C" w:rsidP="007A613C">
      <w:pPr>
        <w:rPr>
          <w:rFonts w:asciiTheme="minorHAnsi" w:hAnsiTheme="minorHAnsi" w:cstheme="minorHAnsi"/>
        </w:rPr>
      </w:pPr>
    </w:p>
    <w:p w14:paraId="2EDC1ECF" w14:textId="41D5E0E6" w:rsidR="007A613C" w:rsidRPr="0034433D" w:rsidRDefault="007A613C" w:rsidP="007A613C">
      <w:pPr>
        <w:rPr>
          <w:rFonts w:asciiTheme="minorHAnsi" w:eastAsia="Arial" w:hAnsiTheme="minorHAnsi" w:cstheme="minorHAnsi"/>
          <w:szCs w:val="24"/>
        </w:rPr>
      </w:pPr>
      <w:r w:rsidRPr="0034433D">
        <w:rPr>
          <w:rFonts w:asciiTheme="minorHAnsi" w:eastAsia="Arial" w:hAnsiTheme="minorHAnsi" w:cstheme="minorHAnsi"/>
          <w:szCs w:val="24"/>
        </w:rPr>
        <w:t xml:space="preserve">We aim to provide pupils with a </w:t>
      </w:r>
      <w:r w:rsidR="0034433D">
        <w:rPr>
          <w:rFonts w:asciiTheme="minorHAnsi" w:eastAsia="Arial" w:hAnsiTheme="minorHAnsi" w:cstheme="minorHAnsi"/>
          <w:szCs w:val="24"/>
        </w:rPr>
        <w:t>maths</w:t>
      </w:r>
      <w:r w:rsidRPr="0034433D">
        <w:rPr>
          <w:rFonts w:asciiTheme="minorHAnsi" w:eastAsia="Arial" w:hAnsiTheme="minorHAnsi" w:cstheme="minorHAnsi"/>
          <w:szCs w:val="24"/>
        </w:rPr>
        <w:t xml:space="preserve"> curriculum and </w:t>
      </w:r>
      <w:r w:rsidR="00CB6534" w:rsidRPr="0034433D">
        <w:rPr>
          <w:rFonts w:asciiTheme="minorHAnsi" w:eastAsia="Arial" w:hAnsiTheme="minorHAnsi" w:cstheme="minorHAnsi"/>
          <w:szCs w:val="24"/>
        </w:rPr>
        <w:t>high-quality</w:t>
      </w:r>
      <w:r w:rsidRPr="0034433D">
        <w:rPr>
          <w:rFonts w:asciiTheme="minorHAnsi" w:eastAsia="Arial" w:hAnsiTheme="minorHAnsi" w:cstheme="minorHAnsi"/>
          <w:szCs w:val="24"/>
        </w:rPr>
        <w:t xml:space="preserve"> teaching to produce individuals who are numerate, creative, independent, inquisitive, enquiring and confident. We also aim to provide a stimulating environment and manipulatives so that pupils can develop their mathematical skills to the full.</w:t>
      </w:r>
    </w:p>
    <w:p w14:paraId="4B02E779" w14:textId="77777777" w:rsidR="00625472" w:rsidRPr="0034433D" w:rsidRDefault="007A613C">
      <w:pPr>
        <w:ind w:right="169"/>
        <w:rPr>
          <w:rFonts w:asciiTheme="minorHAnsi" w:hAnsiTheme="minorHAnsi" w:cstheme="minorHAnsi"/>
        </w:rPr>
      </w:pPr>
      <w:r w:rsidRPr="0034433D">
        <w:rPr>
          <w:rFonts w:asciiTheme="minorHAnsi" w:hAnsiTheme="minorHAnsi" w:cstheme="minorHAnsi"/>
        </w:rPr>
        <w:t xml:space="preserve">Using the programmes of study from the National Curriculum 2014 it is our aim to develop: </w:t>
      </w:r>
    </w:p>
    <w:p w14:paraId="4976F52F" w14:textId="77777777" w:rsidR="00625472" w:rsidRPr="0034433D" w:rsidRDefault="007A613C">
      <w:pPr>
        <w:spacing w:after="0" w:line="259" w:lineRule="auto"/>
        <w:ind w:left="228" w:firstLine="0"/>
        <w:rPr>
          <w:rFonts w:asciiTheme="minorHAnsi" w:hAnsiTheme="minorHAnsi" w:cstheme="minorHAnsi"/>
        </w:rPr>
      </w:pPr>
      <w:r w:rsidRPr="0034433D">
        <w:rPr>
          <w:rFonts w:asciiTheme="minorHAnsi" w:hAnsiTheme="minorHAnsi" w:cstheme="minorHAnsi"/>
        </w:rPr>
        <w:t xml:space="preserve"> </w:t>
      </w:r>
    </w:p>
    <w:p w14:paraId="73A8D8F3" w14:textId="28FB9E93"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 xml:space="preserve">A positive attitude towards </w:t>
      </w:r>
      <w:r w:rsidR="0034433D">
        <w:rPr>
          <w:rFonts w:asciiTheme="minorHAnsi" w:hAnsiTheme="minorHAnsi" w:cstheme="minorHAnsi"/>
        </w:rPr>
        <w:t>maths</w:t>
      </w:r>
      <w:r w:rsidRPr="0034433D">
        <w:rPr>
          <w:rFonts w:asciiTheme="minorHAnsi" w:hAnsiTheme="minorHAnsi" w:cstheme="minorHAnsi"/>
        </w:rPr>
        <w:t xml:space="preserve"> and an awareness of the fascination of </w:t>
      </w:r>
      <w:r w:rsidR="0034433D">
        <w:rPr>
          <w:rFonts w:asciiTheme="minorHAnsi" w:hAnsiTheme="minorHAnsi" w:cstheme="minorHAnsi"/>
        </w:rPr>
        <w:t>maths</w:t>
      </w:r>
      <w:r w:rsidRPr="0034433D">
        <w:rPr>
          <w:rFonts w:asciiTheme="minorHAnsi" w:hAnsiTheme="minorHAnsi" w:cstheme="minorHAnsi"/>
        </w:rPr>
        <w:t xml:space="preserve">. </w:t>
      </w:r>
    </w:p>
    <w:p w14:paraId="2F97CA0E" w14:textId="77777777"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 xml:space="preserve">Competence and confidence in mathematical knowledge, concepts and skills. </w:t>
      </w:r>
    </w:p>
    <w:p w14:paraId="6D2F4497" w14:textId="77777777"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 xml:space="preserve">An ability to solve problems, to reason, to think logically and to work systematically and accurately. </w:t>
      </w:r>
    </w:p>
    <w:p w14:paraId="496735F6" w14:textId="77777777"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 xml:space="preserve">Initiative and an ability to work both independently and in cooperation with others. </w:t>
      </w:r>
    </w:p>
    <w:p w14:paraId="178E07CB" w14:textId="3ABF1BF2"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An ability to communicate mathem</w:t>
      </w:r>
      <w:r w:rsidR="00FD7819" w:rsidRPr="0034433D">
        <w:rPr>
          <w:rFonts w:asciiTheme="minorHAnsi" w:hAnsiTheme="minorHAnsi" w:cstheme="minorHAnsi"/>
        </w:rPr>
        <w:t>atically.</w:t>
      </w:r>
      <w:r w:rsidRPr="0034433D">
        <w:rPr>
          <w:rFonts w:asciiTheme="minorHAnsi" w:hAnsiTheme="minorHAnsi" w:cstheme="minorHAnsi"/>
        </w:rPr>
        <w:t xml:space="preserve"> </w:t>
      </w:r>
    </w:p>
    <w:p w14:paraId="3ECDC007" w14:textId="74CAA4CF" w:rsidR="00625472" w:rsidRPr="0034433D" w:rsidRDefault="007A613C">
      <w:pPr>
        <w:numPr>
          <w:ilvl w:val="0"/>
          <w:numId w:val="1"/>
        </w:numPr>
        <w:ind w:right="169" w:hanging="567"/>
        <w:rPr>
          <w:rFonts w:asciiTheme="minorHAnsi" w:hAnsiTheme="minorHAnsi" w:cstheme="minorHAnsi"/>
        </w:rPr>
      </w:pPr>
      <w:r w:rsidRPr="0034433D">
        <w:rPr>
          <w:rFonts w:asciiTheme="minorHAnsi" w:hAnsiTheme="minorHAnsi" w:cstheme="minorHAnsi"/>
        </w:rPr>
        <w:t xml:space="preserve">An ability to use and apply </w:t>
      </w:r>
      <w:r w:rsidR="0034433D">
        <w:rPr>
          <w:rFonts w:asciiTheme="minorHAnsi" w:hAnsiTheme="minorHAnsi" w:cstheme="minorHAnsi"/>
        </w:rPr>
        <w:t>maths</w:t>
      </w:r>
      <w:r w:rsidRPr="0034433D">
        <w:rPr>
          <w:rFonts w:asciiTheme="minorHAnsi" w:hAnsiTheme="minorHAnsi" w:cstheme="minorHAnsi"/>
        </w:rPr>
        <w:t xml:space="preserve"> across the curriculum and in real life. </w:t>
      </w:r>
    </w:p>
    <w:p w14:paraId="764C98BE" w14:textId="2AA85161" w:rsidR="00625472" w:rsidRPr="0034433D" w:rsidRDefault="007A613C">
      <w:pPr>
        <w:numPr>
          <w:ilvl w:val="0"/>
          <w:numId w:val="1"/>
        </w:numPr>
        <w:spacing w:after="559"/>
        <w:ind w:right="169" w:hanging="567"/>
        <w:rPr>
          <w:rFonts w:asciiTheme="minorHAnsi" w:hAnsiTheme="minorHAnsi" w:cstheme="minorHAnsi"/>
        </w:rPr>
      </w:pPr>
      <w:r w:rsidRPr="0034433D">
        <w:rPr>
          <w:rFonts w:asciiTheme="minorHAnsi" w:hAnsiTheme="minorHAnsi" w:cstheme="minorHAnsi"/>
        </w:rPr>
        <w:t xml:space="preserve">An understanding of </w:t>
      </w:r>
      <w:r w:rsidR="0034433D">
        <w:rPr>
          <w:rFonts w:asciiTheme="minorHAnsi" w:hAnsiTheme="minorHAnsi" w:cstheme="minorHAnsi"/>
        </w:rPr>
        <w:t>maths</w:t>
      </w:r>
      <w:r w:rsidRPr="0034433D">
        <w:rPr>
          <w:rFonts w:asciiTheme="minorHAnsi" w:hAnsiTheme="minorHAnsi" w:cstheme="minorHAnsi"/>
        </w:rPr>
        <w:t xml:space="preserve"> through a process of enquiry and experimentation. </w:t>
      </w:r>
    </w:p>
    <w:p w14:paraId="738CA6CF" w14:textId="77777777" w:rsidR="00625472" w:rsidRPr="0034433D" w:rsidRDefault="007A613C">
      <w:pPr>
        <w:spacing w:after="0" w:line="259" w:lineRule="auto"/>
        <w:ind w:left="209"/>
        <w:rPr>
          <w:rFonts w:asciiTheme="minorHAnsi" w:hAnsiTheme="minorHAnsi" w:cstheme="minorHAnsi"/>
          <w:iCs/>
        </w:rPr>
      </w:pPr>
      <w:r w:rsidRPr="0034433D">
        <w:rPr>
          <w:rFonts w:asciiTheme="minorHAnsi" w:hAnsiTheme="minorHAnsi" w:cstheme="minorHAnsi"/>
          <w:b/>
          <w:iCs/>
          <w:u w:val="single" w:color="000000"/>
        </w:rPr>
        <w:t>Teaching for mastery -What does mastering maths mean?</w:t>
      </w:r>
      <w:r w:rsidRPr="0034433D">
        <w:rPr>
          <w:rFonts w:asciiTheme="minorHAnsi" w:hAnsiTheme="minorHAnsi" w:cstheme="minorHAnsi"/>
          <w:b/>
          <w:iCs/>
        </w:rPr>
        <w:t xml:space="preserve"> </w:t>
      </w:r>
    </w:p>
    <w:p w14:paraId="75E841B7" w14:textId="6F49719F" w:rsidR="00625472" w:rsidRPr="0034433D" w:rsidRDefault="007A613C">
      <w:pPr>
        <w:spacing w:after="250"/>
        <w:ind w:left="216" w:right="169"/>
        <w:rPr>
          <w:rFonts w:asciiTheme="minorHAnsi" w:hAnsiTheme="minorHAnsi" w:cstheme="minorHAnsi"/>
        </w:rPr>
      </w:pPr>
      <w:r w:rsidRPr="0034433D">
        <w:rPr>
          <w:rFonts w:asciiTheme="minorHAnsi" w:hAnsiTheme="minorHAnsi" w:cstheme="minorHAnsi"/>
        </w:rPr>
        <w:t xml:space="preserve">Mastering maths means acquiring a deep, secure and adaptable understanding of the subject. Central to the development of mastery in our classrooms, </w:t>
      </w:r>
      <w:r w:rsidR="00CB6534" w:rsidRPr="0034433D">
        <w:rPr>
          <w:rFonts w:asciiTheme="minorHAnsi" w:hAnsiTheme="minorHAnsi" w:cstheme="minorHAnsi"/>
        </w:rPr>
        <w:t>here, at</w:t>
      </w:r>
      <w:r w:rsidRPr="0034433D">
        <w:rPr>
          <w:rFonts w:asciiTheme="minorHAnsi" w:hAnsiTheme="minorHAnsi" w:cstheme="minorHAnsi"/>
        </w:rPr>
        <w:t xml:space="preserve"> </w:t>
      </w:r>
      <w:r w:rsidR="00CB6534" w:rsidRPr="0034433D">
        <w:rPr>
          <w:rFonts w:asciiTheme="minorHAnsi" w:hAnsiTheme="minorHAnsi" w:cstheme="minorHAnsi"/>
        </w:rPr>
        <w:t>Highburton</w:t>
      </w:r>
      <w:r w:rsidRPr="0034433D">
        <w:rPr>
          <w:rFonts w:asciiTheme="minorHAnsi" w:hAnsiTheme="minorHAnsi" w:cstheme="minorHAnsi"/>
        </w:rPr>
        <w:t xml:space="preserve"> are the “five big ideas”- these have been drawn from research evidence, underpinning teaching for mastery. This diagram is used to help bind these ideas together: </w:t>
      </w:r>
    </w:p>
    <w:p w14:paraId="6A2E06AF" w14:textId="509FE707" w:rsidR="00625472" w:rsidRPr="0034433D" w:rsidRDefault="007A613C" w:rsidP="00FC6FC4">
      <w:pPr>
        <w:spacing w:after="274"/>
        <w:ind w:right="169"/>
        <w:rPr>
          <w:rFonts w:asciiTheme="minorHAnsi" w:hAnsiTheme="minorHAnsi" w:cstheme="minorHAnsi"/>
        </w:rPr>
      </w:pPr>
      <w:r w:rsidRPr="0034433D">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14:anchorId="1B4CDD7B" wp14:editId="5405E9B3">
                <wp:simplePos x="0" y="0"/>
                <wp:positionH relativeFrom="margin">
                  <wp:align>center</wp:align>
                </wp:positionH>
                <wp:positionV relativeFrom="paragraph">
                  <wp:posOffset>52070</wp:posOffset>
                </wp:positionV>
                <wp:extent cx="4416044" cy="3312033"/>
                <wp:effectExtent l="0" t="0" r="22860" b="22225"/>
                <wp:wrapSquare wrapText="bothSides"/>
                <wp:docPr id="5529" name="Group 5529"/>
                <wp:cNvGraphicFramePr/>
                <a:graphic xmlns:a="http://schemas.openxmlformats.org/drawingml/2006/main">
                  <a:graphicData uri="http://schemas.microsoft.com/office/word/2010/wordprocessingGroup">
                    <wpg:wgp>
                      <wpg:cNvGrpSpPr/>
                      <wpg:grpSpPr>
                        <a:xfrm>
                          <a:off x="0" y="0"/>
                          <a:ext cx="4416044" cy="3312033"/>
                          <a:chOff x="0" y="0"/>
                          <a:chExt cx="4416044" cy="3312033"/>
                        </a:xfrm>
                      </wpg:grpSpPr>
                      <pic:pic xmlns:pic="http://schemas.openxmlformats.org/drawingml/2006/picture">
                        <pic:nvPicPr>
                          <pic:cNvPr id="100" name="Picture 100"/>
                          <pic:cNvPicPr/>
                        </pic:nvPicPr>
                        <pic:blipFill>
                          <a:blip r:embed="rId10"/>
                          <a:stretch>
                            <a:fillRect/>
                          </a:stretch>
                        </pic:blipFill>
                        <pic:spPr>
                          <a:xfrm>
                            <a:off x="0" y="0"/>
                            <a:ext cx="4416044" cy="3312033"/>
                          </a:xfrm>
                          <a:prstGeom prst="rect">
                            <a:avLst/>
                          </a:prstGeom>
                        </pic:spPr>
                      </pic:pic>
                      <wps:wsp>
                        <wps:cNvPr id="101" name="Shape 101"/>
                        <wps:cNvSpPr/>
                        <wps:spPr>
                          <a:xfrm>
                            <a:off x="0" y="0"/>
                            <a:ext cx="4416044" cy="3312033"/>
                          </a:xfrm>
                          <a:custGeom>
                            <a:avLst/>
                            <a:gdLst/>
                            <a:ahLst/>
                            <a:cxnLst/>
                            <a:rect l="0" t="0" r="0" b="0"/>
                            <a:pathLst>
                              <a:path w="4416044" h="3312033">
                                <a:moveTo>
                                  <a:pt x="0" y="3312033"/>
                                </a:moveTo>
                                <a:lnTo>
                                  <a:pt x="4416044" y="3312033"/>
                                </a:lnTo>
                                <a:lnTo>
                                  <a:pt x="4416044"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8B1326D" id="Group 5529" o:spid="_x0000_s1026" style="position:absolute;margin-left:0;margin-top:4.1pt;width:347.7pt;height:260.8pt;z-index:251658240;mso-position-horizontal:center;mso-position-horizontal-relative:margin" coordsize="44160,331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width:44160;height:3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">
                  <v:imagedata r:id="rId11" o:title=""/>
                </v:shape>
                <v:shape id="Shape 101" o:spid="_x0000_s1028" style="position:absolute;width:44160;height:33120;visibility:visible;mso-wrap-style:square;v-text-anchor:top" coordsize="4416044,33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" path="m,3312033r4416044,l4416044,,,,,3312033xe" filled="f" strokeweight="1pt">
                  <v:stroke miterlimit="83231f" joinstyle="miter"/>
                  <v:path arrowok="t" textboxrect="0,0,4416044,3312033"/>
                </v:shape>
                <w10:wrap type="square" anchorx="margin"/>
              </v:group>
            </w:pict>
          </mc:Fallback>
        </mc:AlternateContent>
      </w:r>
    </w:p>
    <w:p w14:paraId="216EE0F8" w14:textId="35B95360" w:rsidR="00FC6FC4" w:rsidRPr="0034433D" w:rsidRDefault="00FC6FC4" w:rsidP="00FC6FC4">
      <w:pPr>
        <w:spacing w:after="274"/>
        <w:ind w:right="169"/>
        <w:rPr>
          <w:rFonts w:asciiTheme="minorHAnsi" w:hAnsiTheme="minorHAnsi" w:cstheme="minorHAnsi"/>
        </w:rPr>
      </w:pPr>
    </w:p>
    <w:p w14:paraId="21C05614" w14:textId="6AB30CB0" w:rsidR="00FC6FC4" w:rsidRPr="0034433D" w:rsidRDefault="00FC6FC4" w:rsidP="00FC6FC4">
      <w:pPr>
        <w:spacing w:after="274"/>
        <w:ind w:right="169"/>
        <w:rPr>
          <w:rFonts w:asciiTheme="minorHAnsi" w:hAnsiTheme="minorHAnsi" w:cstheme="minorHAnsi"/>
        </w:rPr>
      </w:pPr>
    </w:p>
    <w:p w14:paraId="71FAAA74" w14:textId="386A2146" w:rsidR="00FC6FC4" w:rsidRPr="0034433D" w:rsidRDefault="00FC6FC4" w:rsidP="00FC6FC4">
      <w:pPr>
        <w:spacing w:after="274"/>
        <w:ind w:right="169"/>
        <w:rPr>
          <w:rFonts w:asciiTheme="minorHAnsi" w:hAnsiTheme="minorHAnsi" w:cstheme="minorHAnsi"/>
        </w:rPr>
      </w:pPr>
    </w:p>
    <w:p w14:paraId="5A8B3B17" w14:textId="77777777" w:rsidR="00FC6FC4" w:rsidRPr="0034433D" w:rsidRDefault="00FC6FC4" w:rsidP="00FC6FC4">
      <w:pPr>
        <w:spacing w:after="274"/>
        <w:ind w:right="169"/>
        <w:rPr>
          <w:rFonts w:asciiTheme="minorHAnsi" w:hAnsiTheme="minorHAnsi" w:cstheme="minorHAnsi"/>
        </w:rPr>
      </w:pPr>
    </w:p>
    <w:p w14:paraId="02C35580" w14:textId="513D8F3C" w:rsidR="00625472" w:rsidRPr="0034433D" w:rsidRDefault="00625472" w:rsidP="00FC6FC4">
      <w:pPr>
        <w:spacing w:after="0" w:line="252" w:lineRule="auto"/>
        <w:ind w:left="4526"/>
        <w:rPr>
          <w:rFonts w:asciiTheme="minorHAnsi" w:hAnsiTheme="minorHAnsi" w:cstheme="minorHAnsi"/>
        </w:rPr>
      </w:pPr>
    </w:p>
    <w:p w14:paraId="1C3FE864" w14:textId="77777777" w:rsidR="00FC6FC4" w:rsidRPr="0034433D" w:rsidRDefault="00FC6FC4">
      <w:pPr>
        <w:spacing w:after="0" w:line="259" w:lineRule="auto"/>
        <w:ind w:left="324" w:firstLine="0"/>
        <w:rPr>
          <w:rFonts w:asciiTheme="minorHAnsi" w:hAnsiTheme="minorHAnsi" w:cstheme="minorHAnsi"/>
          <w:b/>
          <w:color w:val="333333"/>
        </w:rPr>
      </w:pPr>
    </w:p>
    <w:p w14:paraId="05EB5D07" w14:textId="77777777" w:rsidR="00FC6FC4" w:rsidRPr="0034433D" w:rsidRDefault="00FC6FC4">
      <w:pPr>
        <w:spacing w:after="0" w:line="259" w:lineRule="auto"/>
        <w:ind w:left="324" w:firstLine="0"/>
        <w:rPr>
          <w:rFonts w:asciiTheme="minorHAnsi" w:hAnsiTheme="minorHAnsi" w:cstheme="minorHAnsi"/>
          <w:b/>
          <w:color w:val="333333"/>
        </w:rPr>
      </w:pPr>
    </w:p>
    <w:p w14:paraId="45C21955" w14:textId="77777777" w:rsidR="00FC6FC4" w:rsidRPr="0034433D" w:rsidRDefault="00FC6FC4">
      <w:pPr>
        <w:spacing w:after="0" w:line="259" w:lineRule="auto"/>
        <w:ind w:left="324" w:firstLine="0"/>
        <w:rPr>
          <w:rFonts w:asciiTheme="minorHAnsi" w:hAnsiTheme="minorHAnsi" w:cstheme="minorHAnsi"/>
          <w:b/>
          <w:color w:val="333333"/>
        </w:rPr>
      </w:pPr>
    </w:p>
    <w:p w14:paraId="7A97EC3C" w14:textId="77777777" w:rsidR="00FC6FC4" w:rsidRPr="0034433D" w:rsidRDefault="00FC6FC4">
      <w:pPr>
        <w:spacing w:after="0" w:line="259" w:lineRule="auto"/>
        <w:ind w:left="324" w:firstLine="0"/>
        <w:rPr>
          <w:rFonts w:asciiTheme="minorHAnsi" w:hAnsiTheme="minorHAnsi" w:cstheme="minorHAnsi"/>
          <w:b/>
          <w:color w:val="333333"/>
        </w:rPr>
      </w:pPr>
    </w:p>
    <w:p w14:paraId="3242BAC5" w14:textId="77777777" w:rsidR="00FC6FC4" w:rsidRPr="0034433D" w:rsidRDefault="00FC6FC4">
      <w:pPr>
        <w:spacing w:after="0" w:line="259" w:lineRule="auto"/>
        <w:ind w:left="324" w:firstLine="0"/>
        <w:rPr>
          <w:rFonts w:asciiTheme="minorHAnsi" w:hAnsiTheme="minorHAnsi" w:cstheme="minorHAnsi"/>
          <w:b/>
          <w:color w:val="333333"/>
        </w:rPr>
      </w:pPr>
    </w:p>
    <w:p w14:paraId="3F3D8366" w14:textId="77777777" w:rsidR="00FC6FC4" w:rsidRPr="0034433D" w:rsidRDefault="00FC6FC4">
      <w:pPr>
        <w:spacing w:after="0" w:line="259" w:lineRule="auto"/>
        <w:ind w:left="324" w:firstLine="0"/>
        <w:rPr>
          <w:rFonts w:asciiTheme="minorHAnsi" w:hAnsiTheme="minorHAnsi" w:cstheme="minorHAnsi"/>
          <w:b/>
          <w:color w:val="333333"/>
        </w:rPr>
      </w:pPr>
    </w:p>
    <w:p w14:paraId="6F5C7906" w14:textId="77777777" w:rsidR="00FC6FC4" w:rsidRPr="0034433D" w:rsidRDefault="00FC6FC4">
      <w:pPr>
        <w:spacing w:after="0" w:line="259" w:lineRule="auto"/>
        <w:ind w:left="324" w:firstLine="0"/>
        <w:rPr>
          <w:rFonts w:asciiTheme="minorHAnsi" w:hAnsiTheme="minorHAnsi" w:cstheme="minorHAnsi"/>
          <w:b/>
          <w:color w:val="333333"/>
        </w:rPr>
      </w:pPr>
    </w:p>
    <w:p w14:paraId="4DD1AE56" w14:textId="77777777" w:rsidR="0038328C" w:rsidRPr="0038328C" w:rsidRDefault="0038328C" w:rsidP="0038328C">
      <w:pPr>
        <w:rPr>
          <w:szCs w:val="32"/>
          <w:lang w:val="en-US"/>
        </w:rPr>
      </w:pPr>
      <w:r w:rsidRPr="0038328C">
        <w:rPr>
          <w:szCs w:val="32"/>
          <w:lang w:val="en-US"/>
        </w:rPr>
        <w:t xml:space="preserve">Key elements of a </w:t>
      </w:r>
      <w:proofErr w:type="spellStart"/>
      <w:r w:rsidRPr="0038328C">
        <w:rPr>
          <w:szCs w:val="32"/>
          <w:lang w:val="en-US"/>
        </w:rPr>
        <w:t>maths</w:t>
      </w:r>
      <w:proofErr w:type="spellEnd"/>
      <w:r w:rsidRPr="0038328C">
        <w:rPr>
          <w:szCs w:val="32"/>
          <w:lang w:val="en-US"/>
        </w:rPr>
        <w:t xml:space="preserve"> lesson:</w:t>
      </w:r>
    </w:p>
    <w:tbl>
      <w:tblPr>
        <w:tblStyle w:val="TableGrid0"/>
        <w:tblW w:w="0" w:type="auto"/>
        <w:tblLook w:val="04A0" w:firstRow="1" w:lastRow="0" w:firstColumn="1" w:lastColumn="0" w:noHBand="0" w:noVBand="1"/>
      </w:tblPr>
      <w:tblGrid>
        <w:gridCol w:w="1777"/>
        <w:gridCol w:w="2471"/>
        <w:gridCol w:w="2835"/>
        <w:gridCol w:w="3118"/>
      </w:tblGrid>
      <w:tr w:rsidR="0038328C" w:rsidRPr="0038328C" w14:paraId="495054C4" w14:textId="77777777" w:rsidTr="00646B4F">
        <w:tc>
          <w:tcPr>
            <w:tcW w:w="1777" w:type="dxa"/>
          </w:tcPr>
          <w:p w14:paraId="0019F9AE" w14:textId="77777777" w:rsidR="0038328C" w:rsidRPr="0038328C" w:rsidRDefault="0038328C" w:rsidP="00646B4F">
            <w:pPr>
              <w:tabs>
                <w:tab w:val="left" w:pos="333"/>
              </w:tabs>
              <w:rPr>
                <w:b/>
                <w:sz w:val="22"/>
                <w:szCs w:val="32"/>
                <w:lang w:val="en-US"/>
              </w:rPr>
            </w:pPr>
            <w:r w:rsidRPr="0038328C">
              <w:rPr>
                <w:b/>
                <w:sz w:val="22"/>
                <w:szCs w:val="32"/>
                <w:lang w:val="en-US"/>
              </w:rPr>
              <w:t>Element of the lesson</w:t>
            </w:r>
          </w:p>
        </w:tc>
        <w:tc>
          <w:tcPr>
            <w:tcW w:w="2471" w:type="dxa"/>
          </w:tcPr>
          <w:p w14:paraId="7F8C49EB" w14:textId="77777777" w:rsidR="0038328C" w:rsidRPr="0038328C" w:rsidRDefault="0038328C" w:rsidP="00646B4F">
            <w:pPr>
              <w:rPr>
                <w:b/>
                <w:sz w:val="22"/>
                <w:szCs w:val="32"/>
                <w:lang w:val="en-US"/>
              </w:rPr>
            </w:pPr>
            <w:r w:rsidRPr="0038328C">
              <w:rPr>
                <w:b/>
                <w:sz w:val="22"/>
                <w:szCs w:val="32"/>
                <w:lang w:val="en-US"/>
              </w:rPr>
              <w:t>Teacher Input</w:t>
            </w:r>
          </w:p>
        </w:tc>
        <w:tc>
          <w:tcPr>
            <w:tcW w:w="2835" w:type="dxa"/>
          </w:tcPr>
          <w:p w14:paraId="43FCC80A" w14:textId="77777777" w:rsidR="0038328C" w:rsidRPr="0038328C" w:rsidRDefault="0038328C" w:rsidP="00646B4F">
            <w:pPr>
              <w:rPr>
                <w:b/>
                <w:sz w:val="22"/>
                <w:szCs w:val="32"/>
                <w:lang w:val="en-US"/>
              </w:rPr>
            </w:pPr>
            <w:r w:rsidRPr="0038328C">
              <w:rPr>
                <w:b/>
                <w:sz w:val="22"/>
                <w:szCs w:val="32"/>
                <w:lang w:val="en-US"/>
              </w:rPr>
              <w:t>Independent work</w:t>
            </w:r>
          </w:p>
        </w:tc>
        <w:tc>
          <w:tcPr>
            <w:tcW w:w="3118" w:type="dxa"/>
          </w:tcPr>
          <w:p w14:paraId="5392FF13" w14:textId="77777777" w:rsidR="0038328C" w:rsidRPr="0038328C" w:rsidRDefault="0038328C" w:rsidP="00646B4F">
            <w:pPr>
              <w:rPr>
                <w:b/>
                <w:sz w:val="22"/>
                <w:szCs w:val="32"/>
                <w:lang w:val="en-US"/>
              </w:rPr>
            </w:pPr>
            <w:r w:rsidRPr="0038328C">
              <w:rPr>
                <w:b/>
                <w:sz w:val="22"/>
                <w:szCs w:val="32"/>
                <w:lang w:val="en-US"/>
              </w:rPr>
              <w:t xml:space="preserve">Assessment </w:t>
            </w:r>
          </w:p>
        </w:tc>
      </w:tr>
      <w:tr w:rsidR="0038328C" w:rsidRPr="0038328C" w14:paraId="13A57846" w14:textId="77777777" w:rsidTr="00646B4F">
        <w:tc>
          <w:tcPr>
            <w:tcW w:w="1777" w:type="dxa"/>
          </w:tcPr>
          <w:p w14:paraId="29D0CD61" w14:textId="77777777" w:rsidR="0038328C" w:rsidRPr="0038328C" w:rsidRDefault="0038328C" w:rsidP="00646B4F">
            <w:pPr>
              <w:rPr>
                <w:sz w:val="22"/>
                <w:szCs w:val="32"/>
                <w:lang w:val="en-US"/>
              </w:rPr>
            </w:pPr>
            <w:r w:rsidRPr="0038328C">
              <w:rPr>
                <w:sz w:val="22"/>
                <w:szCs w:val="32"/>
                <w:lang w:val="en-US"/>
              </w:rPr>
              <w:t>Flashback 4/retrieval</w:t>
            </w:r>
          </w:p>
        </w:tc>
        <w:tc>
          <w:tcPr>
            <w:tcW w:w="2471" w:type="dxa"/>
          </w:tcPr>
          <w:p w14:paraId="4A63C479" w14:textId="77777777" w:rsidR="0038328C" w:rsidRPr="0038328C" w:rsidRDefault="0038328C" w:rsidP="00646B4F">
            <w:pPr>
              <w:rPr>
                <w:sz w:val="22"/>
                <w:szCs w:val="32"/>
                <w:lang w:val="en-US"/>
              </w:rPr>
            </w:pPr>
            <w:r w:rsidRPr="0038328C">
              <w:rPr>
                <w:sz w:val="22"/>
                <w:szCs w:val="32"/>
                <w:lang w:val="en-US"/>
              </w:rPr>
              <w:t xml:space="preserve">T to adapt for cohort </w:t>
            </w:r>
          </w:p>
        </w:tc>
        <w:tc>
          <w:tcPr>
            <w:tcW w:w="2835" w:type="dxa"/>
          </w:tcPr>
          <w:p w14:paraId="707545AC" w14:textId="77777777" w:rsidR="0038328C" w:rsidRPr="0038328C" w:rsidRDefault="0038328C" w:rsidP="00646B4F">
            <w:pPr>
              <w:rPr>
                <w:sz w:val="22"/>
                <w:szCs w:val="32"/>
                <w:lang w:val="en-US"/>
              </w:rPr>
            </w:pPr>
            <w:r w:rsidRPr="0038328C">
              <w:rPr>
                <w:sz w:val="22"/>
                <w:szCs w:val="32"/>
                <w:lang w:val="en-US"/>
              </w:rPr>
              <w:t>children answer on w/b</w:t>
            </w:r>
          </w:p>
        </w:tc>
        <w:tc>
          <w:tcPr>
            <w:tcW w:w="3118" w:type="dxa"/>
          </w:tcPr>
          <w:p w14:paraId="5DFED104" w14:textId="77777777" w:rsidR="0038328C" w:rsidRPr="0038328C" w:rsidRDefault="0038328C" w:rsidP="00646B4F">
            <w:pPr>
              <w:rPr>
                <w:sz w:val="22"/>
                <w:szCs w:val="32"/>
                <w:lang w:val="en-US"/>
              </w:rPr>
            </w:pPr>
            <w:proofErr w:type="spellStart"/>
            <w:r w:rsidRPr="0038328C">
              <w:rPr>
                <w:sz w:val="22"/>
                <w:szCs w:val="32"/>
                <w:lang w:val="en-US"/>
              </w:rPr>
              <w:t>AfL</w:t>
            </w:r>
            <w:proofErr w:type="spellEnd"/>
            <w:r w:rsidRPr="0038328C">
              <w:rPr>
                <w:sz w:val="22"/>
                <w:szCs w:val="32"/>
                <w:lang w:val="en-US"/>
              </w:rPr>
              <w:t xml:space="preserve"> – T to identify gaps and then edit following flashback 4 in response </w:t>
            </w:r>
          </w:p>
        </w:tc>
      </w:tr>
      <w:tr w:rsidR="0038328C" w:rsidRPr="0038328C" w14:paraId="1D90094C" w14:textId="77777777" w:rsidTr="00646B4F">
        <w:tc>
          <w:tcPr>
            <w:tcW w:w="1777" w:type="dxa"/>
          </w:tcPr>
          <w:p w14:paraId="4E03C588" w14:textId="77777777" w:rsidR="0038328C" w:rsidRPr="0038328C" w:rsidRDefault="0038328C" w:rsidP="00646B4F">
            <w:pPr>
              <w:rPr>
                <w:sz w:val="22"/>
                <w:szCs w:val="32"/>
                <w:lang w:val="en-US"/>
              </w:rPr>
            </w:pPr>
            <w:r w:rsidRPr="0038328C">
              <w:rPr>
                <w:sz w:val="22"/>
                <w:szCs w:val="32"/>
                <w:lang w:val="en-US"/>
              </w:rPr>
              <w:t>Main input</w:t>
            </w:r>
          </w:p>
        </w:tc>
        <w:tc>
          <w:tcPr>
            <w:tcW w:w="2471" w:type="dxa"/>
          </w:tcPr>
          <w:p w14:paraId="01BDE3C7" w14:textId="77777777" w:rsidR="0038328C" w:rsidRPr="0038328C" w:rsidRDefault="0038328C" w:rsidP="00646B4F">
            <w:pPr>
              <w:rPr>
                <w:sz w:val="22"/>
                <w:szCs w:val="32"/>
                <w:lang w:val="en-US"/>
              </w:rPr>
            </w:pPr>
            <w:r w:rsidRPr="0038328C">
              <w:rPr>
                <w:sz w:val="22"/>
                <w:szCs w:val="32"/>
                <w:lang w:val="en-US"/>
              </w:rPr>
              <w:t>T to model new learning – my turn</w:t>
            </w:r>
          </w:p>
        </w:tc>
        <w:tc>
          <w:tcPr>
            <w:tcW w:w="2835" w:type="dxa"/>
          </w:tcPr>
          <w:p w14:paraId="6CD7F5F3" w14:textId="77777777" w:rsidR="0038328C" w:rsidRPr="0038328C" w:rsidRDefault="0038328C" w:rsidP="00646B4F">
            <w:pPr>
              <w:rPr>
                <w:sz w:val="22"/>
                <w:szCs w:val="32"/>
                <w:lang w:val="en-US"/>
              </w:rPr>
            </w:pPr>
            <w:r w:rsidRPr="0038328C">
              <w:rPr>
                <w:sz w:val="22"/>
                <w:szCs w:val="32"/>
                <w:lang w:val="en-US"/>
              </w:rPr>
              <w:t>children to answer on w/b when their turn</w:t>
            </w:r>
          </w:p>
          <w:p w14:paraId="34034F03" w14:textId="77777777" w:rsidR="0038328C" w:rsidRPr="0038328C" w:rsidRDefault="0038328C" w:rsidP="00646B4F">
            <w:pPr>
              <w:rPr>
                <w:sz w:val="22"/>
                <w:szCs w:val="32"/>
                <w:lang w:val="en-US"/>
              </w:rPr>
            </w:pPr>
            <w:r w:rsidRPr="0038328C">
              <w:rPr>
                <w:sz w:val="22"/>
                <w:szCs w:val="32"/>
                <w:lang w:val="en-US"/>
              </w:rPr>
              <w:t>Use of partner work (mixed ability pairs)</w:t>
            </w:r>
          </w:p>
        </w:tc>
        <w:tc>
          <w:tcPr>
            <w:tcW w:w="3118" w:type="dxa"/>
          </w:tcPr>
          <w:p w14:paraId="7DFAE780" w14:textId="77777777" w:rsidR="0038328C" w:rsidRPr="0038328C" w:rsidRDefault="0038328C" w:rsidP="00646B4F">
            <w:pPr>
              <w:rPr>
                <w:sz w:val="22"/>
                <w:szCs w:val="32"/>
                <w:lang w:val="en-US"/>
              </w:rPr>
            </w:pPr>
            <w:proofErr w:type="spellStart"/>
            <w:r w:rsidRPr="0038328C">
              <w:rPr>
                <w:sz w:val="22"/>
                <w:szCs w:val="32"/>
                <w:lang w:val="en-US"/>
              </w:rPr>
              <w:t>AfL</w:t>
            </w:r>
            <w:proofErr w:type="spellEnd"/>
            <w:r w:rsidRPr="0038328C">
              <w:rPr>
                <w:sz w:val="22"/>
                <w:szCs w:val="32"/>
                <w:lang w:val="en-US"/>
              </w:rPr>
              <w:t xml:space="preserve"> – T to assess and identify pupils who need more input and pull them for an additional support</w:t>
            </w:r>
          </w:p>
        </w:tc>
      </w:tr>
      <w:tr w:rsidR="0038328C" w:rsidRPr="0038328C" w14:paraId="02E8B134" w14:textId="77777777" w:rsidTr="00646B4F">
        <w:tc>
          <w:tcPr>
            <w:tcW w:w="1777" w:type="dxa"/>
          </w:tcPr>
          <w:p w14:paraId="39C15C63" w14:textId="77777777" w:rsidR="0038328C" w:rsidRPr="0038328C" w:rsidRDefault="0038328C" w:rsidP="00646B4F">
            <w:pPr>
              <w:rPr>
                <w:sz w:val="22"/>
                <w:szCs w:val="32"/>
                <w:lang w:val="en-US"/>
              </w:rPr>
            </w:pPr>
            <w:r w:rsidRPr="0038328C">
              <w:rPr>
                <w:sz w:val="22"/>
                <w:szCs w:val="32"/>
                <w:lang w:val="en-US"/>
              </w:rPr>
              <w:t>Worksheet</w:t>
            </w:r>
          </w:p>
        </w:tc>
        <w:tc>
          <w:tcPr>
            <w:tcW w:w="2471" w:type="dxa"/>
          </w:tcPr>
          <w:p w14:paraId="4A020925" w14:textId="77777777" w:rsidR="0038328C" w:rsidRPr="0038328C" w:rsidRDefault="0038328C" w:rsidP="00646B4F">
            <w:pPr>
              <w:rPr>
                <w:sz w:val="22"/>
                <w:szCs w:val="32"/>
                <w:lang w:val="en-US"/>
              </w:rPr>
            </w:pPr>
            <w:r w:rsidRPr="0038328C">
              <w:rPr>
                <w:sz w:val="22"/>
                <w:szCs w:val="32"/>
                <w:lang w:val="en-US"/>
              </w:rPr>
              <w:t>T – work with identified group – extra input, new learning reasoning input</w:t>
            </w:r>
          </w:p>
        </w:tc>
        <w:tc>
          <w:tcPr>
            <w:tcW w:w="2835" w:type="dxa"/>
          </w:tcPr>
          <w:p w14:paraId="4B25BFB6" w14:textId="77777777" w:rsidR="0038328C" w:rsidRPr="0038328C" w:rsidRDefault="0038328C" w:rsidP="00646B4F">
            <w:pPr>
              <w:rPr>
                <w:sz w:val="22"/>
                <w:szCs w:val="32"/>
                <w:lang w:val="en-US"/>
              </w:rPr>
            </w:pPr>
            <w:r w:rsidRPr="0038328C">
              <w:rPr>
                <w:sz w:val="22"/>
                <w:szCs w:val="32"/>
                <w:lang w:val="en-US"/>
              </w:rPr>
              <w:t>Blue zone – independent working (time based on age)</w:t>
            </w:r>
          </w:p>
          <w:p w14:paraId="023878D8" w14:textId="77777777" w:rsidR="0038328C" w:rsidRPr="0038328C" w:rsidRDefault="0038328C" w:rsidP="00646B4F">
            <w:pPr>
              <w:rPr>
                <w:sz w:val="22"/>
                <w:szCs w:val="32"/>
                <w:lang w:val="en-US"/>
              </w:rPr>
            </w:pPr>
          </w:p>
          <w:p w14:paraId="4B80B422" w14:textId="77777777" w:rsidR="0038328C" w:rsidRPr="0038328C" w:rsidRDefault="0038328C" w:rsidP="00646B4F">
            <w:pPr>
              <w:rPr>
                <w:sz w:val="22"/>
                <w:szCs w:val="32"/>
                <w:lang w:val="en-US"/>
              </w:rPr>
            </w:pPr>
            <w:r w:rsidRPr="0038328C">
              <w:rPr>
                <w:sz w:val="22"/>
                <w:szCs w:val="32"/>
                <w:lang w:val="en-US"/>
              </w:rPr>
              <w:t>For children with significant gaps or working behind their peers, a worksheet at a different start point will be provided.</w:t>
            </w:r>
          </w:p>
        </w:tc>
        <w:tc>
          <w:tcPr>
            <w:tcW w:w="3118" w:type="dxa"/>
          </w:tcPr>
          <w:p w14:paraId="238B6901" w14:textId="77777777" w:rsidR="0038328C" w:rsidRPr="0038328C" w:rsidRDefault="0038328C" w:rsidP="00646B4F">
            <w:pPr>
              <w:rPr>
                <w:sz w:val="22"/>
                <w:szCs w:val="32"/>
                <w:lang w:val="en-US"/>
              </w:rPr>
            </w:pPr>
            <w:r w:rsidRPr="0038328C">
              <w:rPr>
                <w:sz w:val="22"/>
                <w:szCs w:val="32"/>
                <w:lang w:val="en-US"/>
              </w:rPr>
              <w:t xml:space="preserve">T to assess – mini plenary – children mark </w:t>
            </w:r>
          </w:p>
          <w:p w14:paraId="3647FE04" w14:textId="77777777" w:rsidR="0038328C" w:rsidRPr="0038328C" w:rsidRDefault="0038328C" w:rsidP="00646B4F">
            <w:pPr>
              <w:rPr>
                <w:sz w:val="22"/>
                <w:szCs w:val="32"/>
                <w:lang w:val="en-US"/>
              </w:rPr>
            </w:pPr>
            <w:r w:rsidRPr="0038328C">
              <w:rPr>
                <w:sz w:val="22"/>
                <w:szCs w:val="32"/>
                <w:lang w:val="en-US"/>
              </w:rPr>
              <w:t>(UKS2 independently mark)</w:t>
            </w:r>
          </w:p>
        </w:tc>
      </w:tr>
      <w:tr w:rsidR="0038328C" w:rsidRPr="0038328C" w14:paraId="262955FA" w14:textId="77777777" w:rsidTr="00646B4F">
        <w:tc>
          <w:tcPr>
            <w:tcW w:w="1777" w:type="dxa"/>
          </w:tcPr>
          <w:p w14:paraId="33E2D1E3" w14:textId="77777777" w:rsidR="0038328C" w:rsidRPr="0038328C" w:rsidRDefault="0038328C" w:rsidP="00646B4F">
            <w:pPr>
              <w:rPr>
                <w:sz w:val="22"/>
                <w:szCs w:val="32"/>
                <w:lang w:val="en-US"/>
              </w:rPr>
            </w:pPr>
            <w:r w:rsidRPr="0038328C">
              <w:rPr>
                <w:sz w:val="22"/>
                <w:szCs w:val="32"/>
                <w:lang w:val="en-US"/>
              </w:rPr>
              <w:t>Summary</w:t>
            </w:r>
          </w:p>
        </w:tc>
        <w:tc>
          <w:tcPr>
            <w:tcW w:w="2471" w:type="dxa"/>
          </w:tcPr>
          <w:p w14:paraId="1F9ABB93" w14:textId="77777777" w:rsidR="0038328C" w:rsidRPr="0038328C" w:rsidRDefault="0038328C" w:rsidP="00646B4F">
            <w:pPr>
              <w:rPr>
                <w:sz w:val="22"/>
                <w:szCs w:val="32"/>
                <w:lang w:val="en-US"/>
              </w:rPr>
            </w:pPr>
            <w:r w:rsidRPr="0038328C">
              <w:rPr>
                <w:sz w:val="22"/>
                <w:szCs w:val="32"/>
                <w:lang w:val="en-US"/>
              </w:rPr>
              <w:t>T – to choose a deeper learning problem or specific area of weakness for the class to revisit at the end of the lesson</w:t>
            </w:r>
          </w:p>
        </w:tc>
        <w:tc>
          <w:tcPr>
            <w:tcW w:w="2835" w:type="dxa"/>
          </w:tcPr>
          <w:p w14:paraId="0E1AB32C" w14:textId="77777777" w:rsidR="0038328C" w:rsidRPr="0038328C" w:rsidRDefault="0038328C" w:rsidP="00646B4F">
            <w:pPr>
              <w:rPr>
                <w:sz w:val="22"/>
                <w:szCs w:val="32"/>
                <w:lang w:val="en-US"/>
              </w:rPr>
            </w:pPr>
            <w:r w:rsidRPr="0038328C">
              <w:rPr>
                <w:sz w:val="22"/>
                <w:szCs w:val="32"/>
                <w:lang w:val="en-US"/>
              </w:rPr>
              <w:t>listen and correct if attempted</w:t>
            </w:r>
          </w:p>
        </w:tc>
        <w:tc>
          <w:tcPr>
            <w:tcW w:w="3118" w:type="dxa"/>
          </w:tcPr>
          <w:p w14:paraId="31585E60" w14:textId="77777777" w:rsidR="0038328C" w:rsidRPr="0038328C" w:rsidRDefault="0038328C" w:rsidP="00646B4F">
            <w:pPr>
              <w:rPr>
                <w:sz w:val="22"/>
                <w:szCs w:val="32"/>
                <w:lang w:val="en-US"/>
              </w:rPr>
            </w:pPr>
            <w:r w:rsidRPr="0038328C">
              <w:rPr>
                <w:sz w:val="22"/>
                <w:szCs w:val="32"/>
                <w:lang w:val="en-US"/>
              </w:rPr>
              <w:t>Next steps to move the children forward</w:t>
            </w:r>
          </w:p>
        </w:tc>
      </w:tr>
    </w:tbl>
    <w:p w14:paraId="7AF9F33F" w14:textId="77777777" w:rsidR="00FC6FC4" w:rsidRPr="0034433D" w:rsidRDefault="00FC6FC4">
      <w:pPr>
        <w:spacing w:after="0" w:line="259" w:lineRule="auto"/>
        <w:ind w:left="324" w:firstLine="0"/>
        <w:rPr>
          <w:rFonts w:asciiTheme="minorHAnsi" w:hAnsiTheme="minorHAnsi" w:cstheme="minorHAnsi"/>
          <w:b/>
          <w:color w:val="333333"/>
        </w:rPr>
      </w:pPr>
    </w:p>
    <w:p w14:paraId="1AB3AE86" w14:textId="499BD9A9" w:rsidR="00625472" w:rsidRPr="0034433D" w:rsidRDefault="007A613C">
      <w:pPr>
        <w:spacing w:after="0" w:line="259" w:lineRule="auto"/>
        <w:ind w:left="324" w:firstLine="0"/>
        <w:rPr>
          <w:rFonts w:asciiTheme="minorHAnsi" w:hAnsiTheme="minorHAnsi" w:cstheme="minorHAnsi"/>
        </w:rPr>
      </w:pPr>
      <w:r w:rsidRPr="0034433D">
        <w:rPr>
          <w:rFonts w:asciiTheme="minorHAnsi" w:hAnsiTheme="minorHAnsi" w:cstheme="minorHAnsi"/>
          <w:b/>
          <w:color w:val="333333"/>
        </w:rPr>
        <w:t>Coherence</w:t>
      </w:r>
      <w:r w:rsidRPr="0034433D">
        <w:rPr>
          <w:rFonts w:asciiTheme="minorHAnsi" w:hAnsiTheme="minorHAnsi" w:cstheme="minorHAnsi"/>
          <w:color w:val="333333"/>
        </w:rPr>
        <w:t xml:space="preserve"> </w:t>
      </w:r>
    </w:p>
    <w:p w14:paraId="7A3B05CC" w14:textId="77777777" w:rsidR="00625472" w:rsidRPr="0034433D" w:rsidRDefault="007A613C">
      <w:pPr>
        <w:spacing w:after="289" w:line="243" w:lineRule="auto"/>
        <w:ind w:left="324" w:right="130" w:firstLine="0"/>
        <w:rPr>
          <w:rFonts w:asciiTheme="minorHAnsi" w:hAnsiTheme="minorHAnsi" w:cstheme="minorHAnsi"/>
        </w:rPr>
      </w:pPr>
      <w:r w:rsidRPr="0034433D">
        <w:rPr>
          <w:rFonts w:asciiTheme="minorHAnsi" w:hAnsiTheme="minorHAnsi" w:cstheme="minorHAnsi"/>
          <w:color w:val="333333"/>
        </w:rPr>
        <w:t xml:space="preserve">Connecting new ideas to concepts that have already been understood, and ensuring that, once understood and mastered, new ideas are used again in next steps of learning- all steps being small steps. </w:t>
      </w:r>
    </w:p>
    <w:p w14:paraId="455A6004" w14:textId="77777777" w:rsidR="00625472" w:rsidRPr="0034433D" w:rsidRDefault="007A613C">
      <w:pPr>
        <w:pStyle w:val="Heading2"/>
        <w:ind w:left="319"/>
        <w:rPr>
          <w:rFonts w:asciiTheme="minorHAnsi" w:hAnsiTheme="minorHAnsi" w:cstheme="minorHAnsi"/>
        </w:rPr>
      </w:pPr>
      <w:r w:rsidRPr="0034433D">
        <w:rPr>
          <w:rFonts w:asciiTheme="minorHAnsi" w:hAnsiTheme="minorHAnsi" w:cstheme="minorHAnsi"/>
        </w:rPr>
        <w:t>Representation and Structure</w:t>
      </w:r>
      <w:r w:rsidRPr="0034433D">
        <w:rPr>
          <w:rFonts w:asciiTheme="minorHAnsi" w:hAnsiTheme="minorHAnsi" w:cstheme="minorHAnsi"/>
          <w:b w:val="0"/>
        </w:rPr>
        <w:t xml:space="preserve"> </w:t>
      </w:r>
    </w:p>
    <w:p w14:paraId="37224B80" w14:textId="77777777" w:rsidR="00625472" w:rsidRPr="0034433D" w:rsidRDefault="007A613C">
      <w:pPr>
        <w:spacing w:after="281"/>
        <w:ind w:left="334" w:right="533"/>
        <w:rPr>
          <w:rFonts w:asciiTheme="minorHAnsi" w:hAnsiTheme="minorHAnsi" w:cstheme="minorHAnsi"/>
        </w:rPr>
      </w:pPr>
      <w:r w:rsidRPr="0034433D">
        <w:rPr>
          <w:rFonts w:asciiTheme="minorHAnsi" w:hAnsiTheme="minorHAnsi" w:cstheme="minorHAnsi"/>
        </w:rPr>
        <w:t xml:space="preserve">Representations used in lessons expose the mathematical structure being taught. These representations are practical and pictorial models. The aim being that students can do the maths without recourse to the representation. </w:t>
      </w:r>
    </w:p>
    <w:p w14:paraId="39B7435E" w14:textId="77777777" w:rsidR="00625472" w:rsidRPr="0034433D" w:rsidRDefault="007A613C">
      <w:pPr>
        <w:pStyle w:val="Heading2"/>
        <w:ind w:left="319"/>
        <w:rPr>
          <w:rFonts w:asciiTheme="minorHAnsi" w:hAnsiTheme="minorHAnsi" w:cstheme="minorHAnsi"/>
        </w:rPr>
      </w:pPr>
      <w:r w:rsidRPr="0034433D">
        <w:rPr>
          <w:rFonts w:asciiTheme="minorHAnsi" w:hAnsiTheme="minorHAnsi" w:cstheme="minorHAnsi"/>
        </w:rPr>
        <w:t>Mathematical Thinking</w:t>
      </w:r>
      <w:r w:rsidRPr="0034433D">
        <w:rPr>
          <w:rFonts w:asciiTheme="minorHAnsi" w:hAnsiTheme="minorHAnsi" w:cstheme="minorHAnsi"/>
          <w:b w:val="0"/>
        </w:rPr>
        <w:t xml:space="preserve"> </w:t>
      </w:r>
    </w:p>
    <w:p w14:paraId="46A04D22" w14:textId="2FE54F29" w:rsidR="00625472" w:rsidRPr="0034433D" w:rsidRDefault="007A613C">
      <w:pPr>
        <w:spacing w:after="283"/>
        <w:ind w:left="334" w:right="766"/>
        <w:rPr>
          <w:rFonts w:asciiTheme="minorHAnsi" w:hAnsiTheme="minorHAnsi" w:cstheme="minorHAnsi"/>
        </w:rPr>
      </w:pPr>
      <w:r w:rsidRPr="0034433D">
        <w:rPr>
          <w:rFonts w:asciiTheme="minorHAnsi" w:hAnsiTheme="minorHAnsi" w:cstheme="minorHAnsi"/>
        </w:rPr>
        <w:t xml:space="preserve">If maths concepts are to be understood deeply, they must not merely be passively received but must be worked on by the </w:t>
      </w:r>
      <w:r w:rsidR="00CB6534" w:rsidRPr="0034433D">
        <w:rPr>
          <w:rFonts w:asciiTheme="minorHAnsi" w:hAnsiTheme="minorHAnsi" w:cstheme="minorHAnsi"/>
        </w:rPr>
        <w:t xml:space="preserve">pupil, </w:t>
      </w:r>
      <w:r w:rsidRPr="0034433D">
        <w:rPr>
          <w:rFonts w:asciiTheme="minorHAnsi" w:hAnsiTheme="minorHAnsi" w:cstheme="minorHAnsi"/>
        </w:rPr>
        <w:t xml:space="preserve">thought about, reasoned with and discussed with others. </w:t>
      </w:r>
    </w:p>
    <w:p w14:paraId="0EBBDEFB" w14:textId="77777777" w:rsidR="00625472" w:rsidRPr="0034433D" w:rsidRDefault="007A613C">
      <w:pPr>
        <w:pStyle w:val="Heading2"/>
        <w:ind w:left="319"/>
        <w:rPr>
          <w:rFonts w:asciiTheme="minorHAnsi" w:hAnsiTheme="minorHAnsi" w:cstheme="minorHAnsi"/>
        </w:rPr>
      </w:pPr>
      <w:r w:rsidRPr="0034433D">
        <w:rPr>
          <w:rFonts w:asciiTheme="minorHAnsi" w:hAnsiTheme="minorHAnsi" w:cstheme="minorHAnsi"/>
        </w:rPr>
        <w:t>Fluency</w:t>
      </w:r>
      <w:r w:rsidRPr="0034433D">
        <w:rPr>
          <w:rFonts w:asciiTheme="minorHAnsi" w:hAnsiTheme="minorHAnsi" w:cstheme="minorHAnsi"/>
          <w:b w:val="0"/>
        </w:rPr>
        <w:t xml:space="preserve"> </w:t>
      </w:r>
    </w:p>
    <w:p w14:paraId="5865FD8D" w14:textId="33AC97D4" w:rsidR="00625472" w:rsidRPr="0034433D" w:rsidRDefault="007A613C">
      <w:pPr>
        <w:spacing w:after="282" w:line="249" w:lineRule="auto"/>
        <w:ind w:left="324" w:right="811" w:firstLine="0"/>
        <w:jc w:val="both"/>
        <w:rPr>
          <w:rFonts w:asciiTheme="minorHAnsi" w:hAnsiTheme="minorHAnsi" w:cstheme="minorHAnsi"/>
        </w:rPr>
      </w:pPr>
      <w:r w:rsidRPr="0034433D">
        <w:rPr>
          <w:rFonts w:asciiTheme="minorHAnsi" w:hAnsiTheme="minorHAnsi" w:cstheme="minorHAnsi"/>
        </w:rPr>
        <w:t xml:space="preserve">Quick and efficient recall of facts and </w:t>
      </w:r>
      <w:r w:rsidRPr="0034433D">
        <w:rPr>
          <w:rFonts w:asciiTheme="minorHAnsi" w:hAnsiTheme="minorHAnsi" w:cstheme="minorHAnsi"/>
          <w:b/>
        </w:rPr>
        <w:t>procedures</w:t>
      </w:r>
      <w:r w:rsidRPr="0034433D">
        <w:rPr>
          <w:rFonts w:asciiTheme="minorHAnsi" w:hAnsiTheme="minorHAnsi" w:cstheme="minorHAnsi"/>
        </w:rPr>
        <w:t xml:space="preserve"> and the flexibility to move between different contexts and representations of </w:t>
      </w:r>
      <w:r w:rsidR="0034433D">
        <w:rPr>
          <w:rFonts w:asciiTheme="minorHAnsi" w:hAnsiTheme="minorHAnsi" w:cstheme="minorHAnsi"/>
        </w:rPr>
        <w:t>maths</w:t>
      </w:r>
      <w:r w:rsidRPr="0034433D">
        <w:rPr>
          <w:rFonts w:asciiTheme="minorHAnsi" w:hAnsiTheme="minorHAnsi" w:cstheme="minorHAnsi"/>
        </w:rPr>
        <w:t xml:space="preserve">. </w:t>
      </w:r>
      <w:r w:rsidRPr="0034433D">
        <w:rPr>
          <w:rFonts w:asciiTheme="minorHAnsi" w:hAnsiTheme="minorHAnsi" w:cstheme="minorHAnsi"/>
          <w:b/>
          <w:iCs/>
          <w:color w:val="0000FF"/>
        </w:rPr>
        <w:t>Procedural fluency</w:t>
      </w:r>
      <w:r w:rsidRPr="0034433D">
        <w:rPr>
          <w:rFonts w:asciiTheme="minorHAnsi" w:hAnsiTheme="minorHAnsi" w:cstheme="minorHAnsi"/>
          <w:iCs/>
          <w:color w:val="0000FF"/>
        </w:rPr>
        <w:t xml:space="preserve"> is the ability to apply procedures accurately, efficiently, and flexibly; to transfer procedures to different problems and contexts; to build or modify procedures from other procedures; and to recogni</w:t>
      </w:r>
      <w:r w:rsidR="00FD7819" w:rsidRPr="0034433D">
        <w:rPr>
          <w:rFonts w:asciiTheme="minorHAnsi" w:hAnsiTheme="minorHAnsi" w:cstheme="minorHAnsi"/>
          <w:iCs/>
          <w:color w:val="0000FF"/>
        </w:rPr>
        <w:t>s</w:t>
      </w:r>
      <w:r w:rsidRPr="0034433D">
        <w:rPr>
          <w:rFonts w:asciiTheme="minorHAnsi" w:hAnsiTheme="minorHAnsi" w:cstheme="minorHAnsi"/>
          <w:iCs/>
          <w:color w:val="0000FF"/>
        </w:rPr>
        <w:t>e when one strategy or procedure is more appropriate to apply than another.</w:t>
      </w:r>
      <w:r w:rsidRPr="0034433D">
        <w:rPr>
          <w:rFonts w:asciiTheme="minorHAnsi" w:hAnsiTheme="minorHAnsi" w:cstheme="minorHAnsi"/>
          <w:i/>
          <w:color w:val="0000FF"/>
        </w:rPr>
        <w:t xml:space="preserve"> </w:t>
      </w:r>
      <w:r w:rsidRPr="0034433D">
        <w:rPr>
          <w:rFonts w:asciiTheme="minorHAnsi" w:hAnsiTheme="minorHAnsi" w:cstheme="minorHAnsi"/>
        </w:rPr>
        <w:t xml:space="preserve"> </w:t>
      </w:r>
    </w:p>
    <w:p w14:paraId="5BBCF72B" w14:textId="77777777" w:rsidR="00625472" w:rsidRPr="0034433D" w:rsidRDefault="007A613C">
      <w:pPr>
        <w:pStyle w:val="Heading2"/>
        <w:ind w:left="319"/>
        <w:rPr>
          <w:rFonts w:asciiTheme="minorHAnsi" w:hAnsiTheme="minorHAnsi" w:cstheme="minorHAnsi"/>
        </w:rPr>
      </w:pPr>
      <w:r w:rsidRPr="0034433D">
        <w:rPr>
          <w:rFonts w:asciiTheme="minorHAnsi" w:hAnsiTheme="minorHAnsi" w:cstheme="minorHAnsi"/>
        </w:rPr>
        <w:t>Variation</w:t>
      </w:r>
      <w:r w:rsidRPr="0034433D">
        <w:rPr>
          <w:rFonts w:asciiTheme="minorHAnsi" w:hAnsiTheme="minorHAnsi" w:cstheme="minorHAnsi"/>
          <w:b w:val="0"/>
        </w:rPr>
        <w:t xml:space="preserve"> </w:t>
      </w:r>
    </w:p>
    <w:p w14:paraId="7B630A81" w14:textId="747DD4C1" w:rsidR="00625472" w:rsidRPr="0034433D" w:rsidRDefault="007A613C">
      <w:pPr>
        <w:spacing w:after="643"/>
        <w:ind w:left="334" w:right="169"/>
        <w:rPr>
          <w:rFonts w:asciiTheme="minorHAnsi" w:hAnsiTheme="minorHAnsi" w:cstheme="minorHAnsi"/>
        </w:rPr>
      </w:pPr>
      <w:r w:rsidRPr="0034433D">
        <w:rPr>
          <w:rFonts w:asciiTheme="minorHAnsi" w:hAnsiTheme="minorHAnsi" w:cstheme="minorHAnsi"/>
        </w:rPr>
        <w:t xml:space="preserve">Varying the </w:t>
      </w:r>
      <w:r w:rsidR="00CB6534" w:rsidRPr="0034433D">
        <w:rPr>
          <w:rFonts w:asciiTheme="minorHAnsi" w:hAnsiTheme="minorHAnsi" w:cstheme="minorHAnsi"/>
        </w:rPr>
        <w:t>way,</w:t>
      </w:r>
      <w:r w:rsidRPr="0034433D">
        <w:rPr>
          <w:rFonts w:asciiTheme="minorHAnsi" w:hAnsiTheme="minorHAnsi" w:cstheme="minorHAnsi"/>
        </w:rPr>
        <w:t xml:space="preserve"> a concept is initially presented to students, by giving examples that display a concept as well as those that </w:t>
      </w:r>
      <w:r w:rsidR="00CB6534" w:rsidRPr="0034433D">
        <w:rPr>
          <w:rFonts w:asciiTheme="minorHAnsi" w:hAnsiTheme="minorHAnsi" w:cstheme="minorHAnsi"/>
        </w:rPr>
        <w:t>do not</w:t>
      </w:r>
      <w:r w:rsidRPr="0034433D">
        <w:rPr>
          <w:rFonts w:asciiTheme="minorHAnsi" w:hAnsiTheme="minorHAnsi" w:cstheme="minorHAnsi"/>
        </w:rPr>
        <w:t xml:space="preserve"> display it. Also, carefully varying practice questions so that mechanical repetition is avoided, and thinking is encouraged. </w:t>
      </w:r>
    </w:p>
    <w:p w14:paraId="3B8E652B" w14:textId="77777777" w:rsidR="00625472" w:rsidRPr="0034433D" w:rsidRDefault="007A613C" w:rsidP="00914BFD">
      <w:pPr>
        <w:spacing w:after="0" w:line="259" w:lineRule="auto"/>
        <w:ind w:left="156" w:right="113"/>
        <w:rPr>
          <w:rFonts w:asciiTheme="minorHAnsi" w:hAnsiTheme="minorHAnsi" w:cstheme="minorHAnsi"/>
        </w:rPr>
      </w:pPr>
      <w:r w:rsidRPr="0034433D">
        <w:rPr>
          <w:rFonts w:asciiTheme="minorHAnsi" w:hAnsiTheme="minorHAnsi" w:cstheme="minorHAnsi"/>
          <w:b/>
          <w:u w:val="single" w:color="000000"/>
        </w:rPr>
        <w:lastRenderedPageBreak/>
        <w:t>Teaching for Mastery Principles:</w:t>
      </w:r>
      <w:r w:rsidRPr="0034433D">
        <w:rPr>
          <w:rFonts w:asciiTheme="minorHAnsi" w:hAnsiTheme="minorHAnsi" w:cstheme="minorHAnsi"/>
          <w:b/>
        </w:rPr>
        <w:t xml:space="preserve"> </w:t>
      </w:r>
    </w:p>
    <w:p w14:paraId="60CBEEAC" w14:textId="77777777" w:rsidR="00625472" w:rsidRPr="0034433D" w:rsidRDefault="007A613C">
      <w:pPr>
        <w:spacing w:after="0" w:line="259" w:lineRule="auto"/>
        <w:ind w:left="146" w:firstLine="0"/>
        <w:rPr>
          <w:rFonts w:asciiTheme="minorHAnsi" w:hAnsiTheme="minorHAnsi" w:cstheme="minorHAnsi"/>
        </w:rPr>
      </w:pPr>
      <w:r w:rsidRPr="0034433D">
        <w:rPr>
          <w:rFonts w:asciiTheme="minorHAnsi" w:hAnsiTheme="minorHAnsi" w:cstheme="minorHAnsi"/>
          <w:b/>
        </w:rPr>
        <w:t xml:space="preserve"> </w:t>
      </w:r>
    </w:p>
    <w:p w14:paraId="0A902457" w14:textId="709FE4F3" w:rsidR="00625472" w:rsidRPr="0034433D" w:rsidRDefault="007A613C">
      <w:pPr>
        <w:numPr>
          <w:ilvl w:val="0"/>
          <w:numId w:val="2"/>
        </w:numPr>
        <w:spacing w:after="0" w:line="244" w:lineRule="auto"/>
        <w:ind w:left="712" w:right="169" w:hanging="566"/>
        <w:rPr>
          <w:rFonts w:asciiTheme="minorHAnsi" w:hAnsiTheme="minorHAnsi" w:cstheme="minorHAnsi"/>
        </w:rPr>
      </w:pPr>
      <w:r w:rsidRPr="0034433D">
        <w:rPr>
          <w:rFonts w:asciiTheme="minorHAnsi" w:hAnsiTheme="minorHAnsi" w:cstheme="minorHAnsi"/>
        </w:rPr>
        <w:t xml:space="preserve">Teaching is underpinned by a belief in the importance of </w:t>
      </w:r>
      <w:r w:rsidR="0034433D">
        <w:rPr>
          <w:rFonts w:asciiTheme="minorHAnsi" w:hAnsiTheme="minorHAnsi" w:cstheme="minorHAnsi"/>
        </w:rPr>
        <w:t>maths</w:t>
      </w:r>
      <w:r w:rsidRPr="0034433D">
        <w:rPr>
          <w:rFonts w:asciiTheme="minorHAnsi" w:hAnsiTheme="minorHAnsi" w:cstheme="minorHAnsi"/>
        </w:rPr>
        <w:t xml:space="preserve"> and that </w:t>
      </w:r>
      <w:r w:rsidR="00CB6534" w:rsidRPr="0034433D">
        <w:rPr>
          <w:rFonts w:asciiTheme="minorHAnsi" w:hAnsiTheme="minorHAnsi" w:cstheme="minorHAnsi"/>
        </w:rPr>
        <w:t>most</w:t>
      </w:r>
      <w:r w:rsidRPr="0034433D">
        <w:rPr>
          <w:rFonts w:asciiTheme="minorHAnsi" w:hAnsiTheme="minorHAnsi" w:cstheme="minorHAnsi"/>
        </w:rPr>
        <w:t xml:space="preserve"> children can succeed in learning </w:t>
      </w:r>
      <w:r w:rsidR="0034433D">
        <w:rPr>
          <w:rFonts w:asciiTheme="minorHAnsi" w:hAnsiTheme="minorHAnsi" w:cstheme="minorHAnsi"/>
        </w:rPr>
        <w:t>maths</w:t>
      </w:r>
      <w:r w:rsidRPr="0034433D">
        <w:rPr>
          <w:rFonts w:asciiTheme="minorHAnsi" w:hAnsiTheme="minorHAnsi" w:cstheme="minorHAnsi"/>
        </w:rPr>
        <w:t xml:space="preserve"> in line with national expectations for the end of each key stage. </w:t>
      </w:r>
    </w:p>
    <w:p w14:paraId="56CEC7A4" w14:textId="636B2BEF"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The whole class is taught </w:t>
      </w:r>
      <w:r w:rsidR="0034433D">
        <w:rPr>
          <w:rFonts w:asciiTheme="minorHAnsi" w:hAnsiTheme="minorHAnsi" w:cstheme="minorHAnsi"/>
        </w:rPr>
        <w:t>maths</w:t>
      </w:r>
      <w:r w:rsidRPr="0034433D">
        <w:rPr>
          <w:rFonts w:asciiTheme="minorHAnsi" w:hAnsiTheme="minorHAnsi" w:cstheme="minorHAnsi"/>
        </w:rPr>
        <w:t xml:space="preserve"> together, with no differentiation by acceleration to new content. The learning needs of individual pupils are addressed through careful small step scaffolding, skilful questioning and appropriate intervention is given </w:t>
      </w:r>
      <w:r w:rsidR="00CB6534" w:rsidRPr="0034433D">
        <w:rPr>
          <w:rFonts w:asciiTheme="minorHAnsi" w:hAnsiTheme="minorHAnsi" w:cstheme="minorHAnsi"/>
        </w:rPr>
        <w:t>to</w:t>
      </w:r>
      <w:r w:rsidRPr="0034433D">
        <w:rPr>
          <w:rFonts w:asciiTheme="minorHAnsi" w:hAnsiTheme="minorHAnsi" w:cstheme="minorHAnsi"/>
        </w:rPr>
        <w:t xml:space="preserve"> provide the necessary support and challenge. </w:t>
      </w:r>
    </w:p>
    <w:p w14:paraId="55CDB498" w14:textId="79CE1B16"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Factual knowledge (e.g. number bonds and timetables), procedural knowledge (e.g. formal written methods) and conceptual knowledge (e.g. place value) are taught in a fully integrated way and are </w:t>
      </w:r>
      <w:r w:rsidRPr="0034433D">
        <w:rPr>
          <w:rFonts w:asciiTheme="minorHAnsi" w:hAnsiTheme="minorHAnsi" w:cstheme="minorHAnsi"/>
          <w:b/>
        </w:rPr>
        <w:t xml:space="preserve">all </w:t>
      </w:r>
      <w:r w:rsidRPr="0034433D">
        <w:rPr>
          <w:rFonts w:asciiTheme="minorHAnsi" w:hAnsiTheme="minorHAnsi" w:cstheme="minorHAnsi"/>
        </w:rPr>
        <w:t xml:space="preserve">seen as important elements in the learning of </w:t>
      </w:r>
      <w:r w:rsidR="0034433D">
        <w:rPr>
          <w:rFonts w:asciiTheme="minorHAnsi" w:hAnsiTheme="minorHAnsi" w:cstheme="minorHAnsi"/>
        </w:rPr>
        <w:t>maths</w:t>
      </w:r>
      <w:r w:rsidRPr="0034433D">
        <w:rPr>
          <w:rFonts w:asciiTheme="minorHAnsi" w:hAnsiTheme="minorHAnsi" w:cstheme="minorHAnsi"/>
        </w:rPr>
        <w:t xml:space="preserve">. </w:t>
      </w:r>
    </w:p>
    <w:p w14:paraId="4F961923" w14:textId="77777777"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The reasoning behind mathematical processes is emphasised. Teacher/pupil interaction explores in detail </w:t>
      </w:r>
      <w:r w:rsidRPr="0034433D">
        <w:rPr>
          <w:rFonts w:asciiTheme="minorHAnsi" w:hAnsiTheme="minorHAnsi" w:cstheme="minorHAnsi"/>
          <w:b/>
        </w:rPr>
        <w:t>how</w:t>
      </w:r>
      <w:r w:rsidRPr="0034433D">
        <w:rPr>
          <w:rFonts w:asciiTheme="minorHAnsi" w:hAnsiTheme="minorHAnsi" w:cstheme="minorHAnsi"/>
        </w:rPr>
        <w:t xml:space="preserve"> answers were obtained, </w:t>
      </w:r>
      <w:r w:rsidRPr="0034433D">
        <w:rPr>
          <w:rFonts w:asciiTheme="minorHAnsi" w:hAnsiTheme="minorHAnsi" w:cstheme="minorHAnsi"/>
          <w:b/>
        </w:rPr>
        <w:t>why</w:t>
      </w:r>
      <w:r w:rsidRPr="0034433D">
        <w:rPr>
          <w:rFonts w:asciiTheme="minorHAnsi" w:hAnsiTheme="minorHAnsi" w:cstheme="minorHAnsi"/>
        </w:rPr>
        <w:t xml:space="preserve"> the method/strategy worked and what might be the most efficient method/strategy. </w:t>
      </w:r>
    </w:p>
    <w:p w14:paraId="4C4F3F76" w14:textId="77777777"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Interim methods (e.g. expanded methods for addition and subtraction) to support the development of formal written algorithms are used for a short period of time only, as a stepping stone into efficient and compact methods. </w:t>
      </w:r>
    </w:p>
    <w:p w14:paraId="1742735A" w14:textId="77777777"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Precise mathematical language coached in sentences (stem sentences) is used by the teacher so mathematical ideas are conveyed with clarity and precision. </w:t>
      </w:r>
    </w:p>
    <w:p w14:paraId="6B50033B" w14:textId="77777777" w:rsidR="00625472" w:rsidRPr="0034433D" w:rsidRDefault="007A613C">
      <w:pPr>
        <w:numPr>
          <w:ilvl w:val="0"/>
          <w:numId w:val="2"/>
        </w:numPr>
        <w:ind w:left="712" w:right="169" w:hanging="566"/>
        <w:rPr>
          <w:rFonts w:asciiTheme="minorHAnsi" w:hAnsiTheme="minorHAnsi" w:cstheme="minorHAnsi"/>
        </w:rPr>
      </w:pPr>
      <w:r w:rsidRPr="0034433D">
        <w:rPr>
          <w:rFonts w:asciiTheme="minorHAnsi" w:hAnsiTheme="minorHAnsi" w:cstheme="minorHAnsi"/>
        </w:rPr>
        <w:t xml:space="preserve">Conceptual variation and procedural variation are used. These provide intelligent practice that embeds deep learning. </w:t>
      </w:r>
    </w:p>
    <w:p w14:paraId="7798EFD5" w14:textId="01E34954" w:rsidR="00625472" w:rsidRPr="0034433D" w:rsidRDefault="007A613C">
      <w:pPr>
        <w:numPr>
          <w:ilvl w:val="0"/>
          <w:numId w:val="2"/>
        </w:numPr>
        <w:spacing w:after="650"/>
        <w:ind w:left="712" w:right="169" w:hanging="566"/>
        <w:rPr>
          <w:rFonts w:asciiTheme="minorHAnsi" w:hAnsiTheme="minorHAnsi" w:cstheme="minorHAnsi"/>
        </w:rPr>
      </w:pPr>
      <w:r w:rsidRPr="0034433D">
        <w:rPr>
          <w:rFonts w:asciiTheme="minorHAnsi" w:hAnsiTheme="minorHAnsi" w:cstheme="minorHAnsi"/>
        </w:rPr>
        <w:t xml:space="preserve">Sufficient time is spent on key concepts to ensure learning is well developed and deeply embedded before moving on. </w:t>
      </w:r>
    </w:p>
    <w:p w14:paraId="0780D211" w14:textId="77777777" w:rsidR="00FC6FC4" w:rsidRPr="0034433D" w:rsidRDefault="00FC6FC4" w:rsidP="00FC6FC4">
      <w:pPr>
        <w:spacing w:after="650"/>
        <w:ind w:right="169"/>
        <w:rPr>
          <w:rFonts w:asciiTheme="minorHAnsi" w:hAnsiTheme="minorHAnsi" w:cstheme="minorHAnsi"/>
        </w:rPr>
      </w:pPr>
    </w:p>
    <w:p w14:paraId="4135B2E5" w14:textId="77777777" w:rsidR="00625472" w:rsidRPr="0034433D" w:rsidRDefault="007A613C" w:rsidP="00914BFD">
      <w:pPr>
        <w:pStyle w:val="Heading1"/>
        <w:ind w:left="123" w:right="170"/>
        <w:rPr>
          <w:rFonts w:asciiTheme="minorHAnsi" w:hAnsiTheme="minorHAnsi" w:cstheme="minorHAnsi"/>
        </w:rPr>
      </w:pPr>
      <w:r w:rsidRPr="0034433D">
        <w:rPr>
          <w:rFonts w:asciiTheme="minorHAnsi" w:hAnsiTheme="minorHAnsi" w:cstheme="minorHAnsi"/>
        </w:rPr>
        <w:t>Curriculum Design</w:t>
      </w:r>
      <w:r w:rsidRPr="0034433D">
        <w:rPr>
          <w:rFonts w:asciiTheme="minorHAnsi" w:hAnsiTheme="minorHAnsi" w:cstheme="minorHAnsi"/>
          <w:u w:val="none"/>
        </w:rPr>
        <w:t xml:space="preserve"> </w:t>
      </w:r>
    </w:p>
    <w:p w14:paraId="441CC00D" w14:textId="77777777" w:rsidR="00625472" w:rsidRPr="0034433D" w:rsidRDefault="007A613C">
      <w:pPr>
        <w:spacing w:after="0" w:line="259" w:lineRule="auto"/>
        <w:ind w:left="0" w:firstLine="0"/>
        <w:rPr>
          <w:rFonts w:asciiTheme="minorHAnsi" w:hAnsiTheme="minorHAnsi" w:cstheme="minorHAnsi"/>
        </w:rPr>
      </w:pPr>
      <w:r w:rsidRPr="0034433D">
        <w:rPr>
          <w:rFonts w:asciiTheme="minorHAnsi" w:hAnsiTheme="minorHAnsi" w:cstheme="minorHAnsi"/>
          <w:b/>
        </w:rPr>
        <w:t xml:space="preserve"> </w:t>
      </w:r>
    </w:p>
    <w:p w14:paraId="1E0089CB" w14:textId="0C846443" w:rsidR="00625472" w:rsidRPr="0034433D" w:rsidRDefault="007A613C" w:rsidP="00914BFD">
      <w:pPr>
        <w:numPr>
          <w:ilvl w:val="0"/>
          <w:numId w:val="3"/>
        </w:numPr>
        <w:ind w:left="679" w:right="169" w:hanging="566"/>
        <w:rPr>
          <w:rFonts w:asciiTheme="minorHAnsi" w:hAnsiTheme="minorHAnsi" w:cstheme="minorHAnsi"/>
        </w:rPr>
      </w:pPr>
      <w:r w:rsidRPr="0034433D">
        <w:rPr>
          <w:rFonts w:asciiTheme="minorHAnsi" w:hAnsiTheme="minorHAnsi" w:cstheme="minorHAnsi"/>
        </w:rPr>
        <w:t xml:space="preserve">Programmes of study follow the </w:t>
      </w:r>
      <w:r w:rsidR="00FC6FC4" w:rsidRPr="0034433D">
        <w:rPr>
          <w:rFonts w:asciiTheme="minorHAnsi" w:hAnsiTheme="minorHAnsi" w:cstheme="minorHAnsi"/>
        </w:rPr>
        <w:t>Whiterose Scheme</w:t>
      </w:r>
      <w:r w:rsidRPr="0034433D">
        <w:rPr>
          <w:rFonts w:asciiTheme="minorHAnsi" w:hAnsiTheme="minorHAnsi" w:cstheme="minorHAnsi"/>
        </w:rPr>
        <w:t xml:space="preserve">. The teacher carefully sequences concepts seeking to develop a coherent and comprehensive conceptual pathway. </w:t>
      </w:r>
    </w:p>
    <w:p w14:paraId="15B2E6C6" w14:textId="1AD42E24" w:rsidR="00625472" w:rsidRPr="0034433D" w:rsidRDefault="007A613C" w:rsidP="00914BFD">
      <w:pPr>
        <w:numPr>
          <w:ilvl w:val="0"/>
          <w:numId w:val="3"/>
        </w:numPr>
        <w:ind w:left="679" w:right="169" w:hanging="566"/>
        <w:rPr>
          <w:rFonts w:asciiTheme="minorHAnsi" w:hAnsiTheme="minorHAnsi" w:cstheme="minorHAnsi"/>
        </w:rPr>
      </w:pPr>
      <w:r w:rsidRPr="0034433D">
        <w:rPr>
          <w:rFonts w:asciiTheme="minorHAnsi" w:hAnsiTheme="minorHAnsi" w:cstheme="minorHAnsi"/>
        </w:rPr>
        <w:t xml:space="preserve">Learning is broken down into small steps, connected steps building on from what pupils already know. There is </w:t>
      </w:r>
      <w:r w:rsidR="0034433D">
        <w:rPr>
          <w:rFonts w:asciiTheme="minorHAnsi" w:hAnsiTheme="minorHAnsi" w:cstheme="minorHAnsi"/>
        </w:rPr>
        <w:t>retrieval</w:t>
      </w:r>
      <w:r w:rsidRPr="0034433D">
        <w:rPr>
          <w:rFonts w:asciiTheme="minorHAnsi" w:hAnsiTheme="minorHAnsi" w:cstheme="minorHAnsi"/>
        </w:rPr>
        <w:t xml:space="preserve"> of previous learning (year</w:t>
      </w:r>
      <w:r w:rsidR="0034433D">
        <w:rPr>
          <w:rFonts w:asciiTheme="minorHAnsi" w:hAnsiTheme="minorHAnsi" w:cstheme="minorHAnsi"/>
        </w:rPr>
        <w:t xml:space="preserve"> and steps</w:t>
      </w:r>
      <w:r w:rsidRPr="0034433D">
        <w:rPr>
          <w:rFonts w:asciiTheme="minorHAnsi" w:hAnsiTheme="minorHAnsi" w:cstheme="minorHAnsi"/>
        </w:rPr>
        <w:t xml:space="preserve"> before). The focus is on delivering deep understanding of concepts within the year groups expectation. </w:t>
      </w:r>
    </w:p>
    <w:p w14:paraId="0B4BEBFC" w14:textId="7CEC16B9" w:rsidR="00625472" w:rsidRPr="0034433D" w:rsidRDefault="007A613C" w:rsidP="00914BFD">
      <w:pPr>
        <w:numPr>
          <w:ilvl w:val="0"/>
          <w:numId w:val="3"/>
        </w:numPr>
        <w:ind w:left="679" w:right="169" w:hanging="566"/>
        <w:rPr>
          <w:rFonts w:asciiTheme="minorHAnsi" w:hAnsiTheme="minorHAnsi" w:cstheme="minorHAnsi"/>
        </w:rPr>
      </w:pPr>
      <w:r w:rsidRPr="0034433D">
        <w:rPr>
          <w:rFonts w:asciiTheme="minorHAnsi" w:hAnsiTheme="minorHAnsi" w:cstheme="minorHAnsi"/>
        </w:rPr>
        <w:t xml:space="preserve">Difficult points and potential misconceptions are identified in </w:t>
      </w:r>
      <w:r w:rsidR="004023DA" w:rsidRPr="0034433D">
        <w:rPr>
          <w:rFonts w:asciiTheme="minorHAnsi" w:hAnsiTheme="minorHAnsi" w:cstheme="minorHAnsi"/>
        </w:rPr>
        <w:t>advance. Teachers</w:t>
      </w:r>
      <w:r w:rsidRPr="0034433D">
        <w:rPr>
          <w:rFonts w:asciiTheme="minorHAnsi" w:hAnsiTheme="minorHAnsi" w:cstheme="minorHAnsi"/>
        </w:rPr>
        <w:t xml:space="preserve"> plan to address misconceptions. Alongside this deep consideration is given to key questions– these are designed to challenge </w:t>
      </w:r>
      <w:r w:rsidR="00CB6534" w:rsidRPr="0034433D">
        <w:rPr>
          <w:rFonts w:asciiTheme="minorHAnsi" w:hAnsiTheme="minorHAnsi" w:cstheme="minorHAnsi"/>
        </w:rPr>
        <w:t>thinking and</w:t>
      </w:r>
      <w:r w:rsidRPr="0034433D">
        <w:rPr>
          <w:rFonts w:asciiTheme="minorHAnsi" w:hAnsiTheme="minorHAnsi" w:cstheme="minorHAnsi"/>
        </w:rPr>
        <w:t xml:space="preserve"> develop learning for all pupils</w:t>
      </w:r>
      <w:r w:rsidR="004023DA" w:rsidRPr="0034433D">
        <w:rPr>
          <w:rFonts w:asciiTheme="minorHAnsi" w:hAnsiTheme="minorHAnsi" w:cstheme="minorHAnsi"/>
        </w:rPr>
        <w:t xml:space="preserve"> – these can be found on the </w:t>
      </w:r>
      <w:proofErr w:type="spellStart"/>
      <w:r w:rsidR="004023DA" w:rsidRPr="0034433D">
        <w:rPr>
          <w:rFonts w:asciiTheme="minorHAnsi" w:hAnsiTheme="minorHAnsi" w:cstheme="minorHAnsi"/>
        </w:rPr>
        <w:t>Whiterose</w:t>
      </w:r>
      <w:proofErr w:type="spellEnd"/>
      <w:r w:rsidR="004023DA" w:rsidRPr="0034433D">
        <w:rPr>
          <w:rFonts w:asciiTheme="minorHAnsi" w:hAnsiTheme="minorHAnsi" w:cstheme="minorHAnsi"/>
        </w:rPr>
        <w:t xml:space="preserve"> Scheme of work. </w:t>
      </w:r>
    </w:p>
    <w:p w14:paraId="7AA8E2E8" w14:textId="77777777" w:rsidR="00625472" w:rsidRPr="0034433D" w:rsidRDefault="007A613C" w:rsidP="00914BFD">
      <w:pPr>
        <w:numPr>
          <w:ilvl w:val="0"/>
          <w:numId w:val="3"/>
        </w:numPr>
        <w:ind w:left="679" w:right="169" w:hanging="566"/>
        <w:rPr>
          <w:rFonts w:asciiTheme="minorHAnsi" w:hAnsiTheme="minorHAnsi" w:cstheme="minorHAnsi"/>
        </w:rPr>
      </w:pPr>
      <w:r w:rsidRPr="0034433D">
        <w:rPr>
          <w:rFonts w:asciiTheme="minorHAnsi" w:hAnsiTheme="minorHAnsi" w:cstheme="minorHAnsi"/>
        </w:rPr>
        <w:t xml:space="preserve">Contexts and representations are carefully chosen to develop reasoning skills and to help pupils link concrete ideas to abstract mathematical concepts. These include the part whole model (cherry diagram) and the bar model. </w:t>
      </w:r>
    </w:p>
    <w:p w14:paraId="3C15DF9C" w14:textId="08B19000" w:rsidR="00625472" w:rsidRDefault="007A613C" w:rsidP="00914BFD">
      <w:pPr>
        <w:numPr>
          <w:ilvl w:val="0"/>
          <w:numId w:val="3"/>
        </w:numPr>
        <w:ind w:left="679" w:right="169" w:hanging="566"/>
        <w:rPr>
          <w:rFonts w:asciiTheme="minorHAnsi" w:hAnsiTheme="minorHAnsi" w:cstheme="minorHAnsi"/>
        </w:rPr>
      </w:pPr>
      <w:r w:rsidRPr="0034433D">
        <w:rPr>
          <w:rFonts w:asciiTheme="minorHAnsi" w:hAnsiTheme="minorHAnsi" w:cstheme="minorHAnsi"/>
        </w:rPr>
        <w:t xml:space="preserve">CPA (concrete-practical-abstract) model is used throughout school from foundation to Year </w:t>
      </w:r>
      <w:r w:rsidR="004023DA" w:rsidRPr="0034433D">
        <w:rPr>
          <w:rFonts w:asciiTheme="minorHAnsi" w:hAnsiTheme="minorHAnsi" w:cstheme="minorHAnsi"/>
        </w:rPr>
        <w:t>5</w:t>
      </w:r>
      <w:r w:rsidRPr="0034433D">
        <w:rPr>
          <w:rFonts w:asciiTheme="minorHAnsi" w:hAnsiTheme="minorHAnsi" w:cstheme="minorHAnsi"/>
        </w:rPr>
        <w:t>. Practical apparatus is used to support conceptual understanding</w:t>
      </w:r>
      <w:r w:rsidR="0034433D">
        <w:rPr>
          <w:rFonts w:asciiTheme="minorHAnsi" w:hAnsiTheme="minorHAnsi" w:cstheme="minorHAnsi"/>
        </w:rPr>
        <w:t xml:space="preserve"> and children work together to discuss and model. </w:t>
      </w:r>
      <w:r w:rsidRPr="0034433D">
        <w:rPr>
          <w:rFonts w:asciiTheme="minorHAnsi" w:hAnsiTheme="minorHAnsi" w:cstheme="minorHAnsi"/>
        </w:rPr>
        <w:t xml:space="preserve">Alongside this equipment the teachers select high quality materials to support tasks or devise their own using mastery materials. </w:t>
      </w:r>
    </w:p>
    <w:p w14:paraId="1EEE1636" w14:textId="2987F785" w:rsidR="0034433D" w:rsidRPr="0034433D" w:rsidRDefault="0034433D" w:rsidP="00914BFD">
      <w:pPr>
        <w:numPr>
          <w:ilvl w:val="0"/>
          <w:numId w:val="3"/>
        </w:numPr>
        <w:ind w:left="679" w:right="169" w:hanging="566"/>
        <w:rPr>
          <w:rFonts w:asciiTheme="minorHAnsi" w:hAnsiTheme="minorHAnsi" w:cstheme="minorHAnsi"/>
        </w:rPr>
      </w:pPr>
      <w:r>
        <w:rPr>
          <w:rFonts w:asciiTheme="minorHAnsi" w:hAnsiTheme="minorHAnsi" w:cstheme="minorHAnsi"/>
        </w:rPr>
        <w:t>Follow up work continues to follow the CPA approach and children move onto deeper learning task as soon as understanding is shown. This is through the ‘I do, you do’ approach.</w:t>
      </w:r>
    </w:p>
    <w:p w14:paraId="2E302AEE" w14:textId="77777777" w:rsidR="00625472" w:rsidRPr="0034433D" w:rsidRDefault="007A613C">
      <w:pPr>
        <w:spacing w:after="0" w:line="259" w:lineRule="auto"/>
        <w:ind w:left="0" w:firstLine="0"/>
        <w:rPr>
          <w:rFonts w:asciiTheme="minorHAnsi" w:hAnsiTheme="minorHAnsi" w:cstheme="minorHAnsi"/>
        </w:rPr>
      </w:pPr>
      <w:r w:rsidRPr="0034433D">
        <w:rPr>
          <w:rFonts w:asciiTheme="minorHAnsi" w:hAnsiTheme="minorHAnsi" w:cstheme="minorHAnsi"/>
        </w:rPr>
        <w:t xml:space="preserve"> </w:t>
      </w:r>
    </w:p>
    <w:p w14:paraId="08EBBC57" w14:textId="77777777" w:rsidR="00625472" w:rsidRPr="0034433D" w:rsidRDefault="007A613C" w:rsidP="00914BFD">
      <w:pPr>
        <w:pStyle w:val="Heading1"/>
        <w:rPr>
          <w:rFonts w:asciiTheme="minorHAnsi" w:hAnsiTheme="minorHAnsi" w:cstheme="minorHAnsi"/>
        </w:rPr>
      </w:pPr>
      <w:r w:rsidRPr="0034433D">
        <w:rPr>
          <w:rFonts w:asciiTheme="minorHAnsi" w:hAnsiTheme="minorHAnsi" w:cstheme="minorHAnsi"/>
        </w:rPr>
        <w:t>Features of teaching</w:t>
      </w:r>
      <w:r w:rsidRPr="0034433D">
        <w:rPr>
          <w:rFonts w:asciiTheme="minorHAnsi" w:hAnsiTheme="minorHAnsi" w:cstheme="minorHAnsi"/>
          <w:b w:val="0"/>
          <w:u w:val="none"/>
        </w:rPr>
        <w:t xml:space="preserve"> </w:t>
      </w:r>
    </w:p>
    <w:p w14:paraId="56A4FAD8" w14:textId="77777777" w:rsidR="00625472" w:rsidRPr="0034433D" w:rsidRDefault="007A613C" w:rsidP="00914BFD">
      <w:pPr>
        <w:spacing w:after="0" w:line="259" w:lineRule="auto"/>
        <w:ind w:left="737" w:firstLine="0"/>
        <w:rPr>
          <w:rFonts w:asciiTheme="minorHAnsi" w:hAnsiTheme="minorHAnsi" w:cstheme="minorHAnsi"/>
        </w:rPr>
      </w:pPr>
      <w:r w:rsidRPr="0034433D">
        <w:rPr>
          <w:rFonts w:asciiTheme="minorHAnsi" w:hAnsiTheme="minorHAnsi" w:cstheme="minorHAnsi"/>
        </w:rPr>
        <w:t xml:space="preserve"> </w:t>
      </w:r>
    </w:p>
    <w:p w14:paraId="123814E0" w14:textId="77777777"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lastRenderedPageBreak/>
        <w:t xml:space="preserve">Lessons are sharply focused; digression is generally avoided. New key learning is explicitly identified. </w:t>
      </w:r>
    </w:p>
    <w:p w14:paraId="0C859824" w14:textId="77777777"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There is regular interchange between concrete/contextual ideas, pictorial representations and their abstract/symbolic representation. </w:t>
      </w:r>
    </w:p>
    <w:p w14:paraId="7C2A4A7B" w14:textId="4E8E2D87"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Mathematical generalisations are emphasised as they emerge from underlying </w:t>
      </w:r>
      <w:r w:rsidR="0034433D">
        <w:rPr>
          <w:rFonts w:asciiTheme="minorHAnsi" w:hAnsiTheme="minorHAnsi" w:cstheme="minorHAnsi"/>
        </w:rPr>
        <w:t>maths</w:t>
      </w:r>
      <w:r w:rsidRPr="0034433D">
        <w:rPr>
          <w:rFonts w:asciiTheme="minorHAnsi" w:hAnsiTheme="minorHAnsi" w:cstheme="minorHAnsi"/>
        </w:rPr>
        <w:t xml:space="preserve">, which is thoroughly explored within the contexts that make sense to the pupils. The questions “Is it always true?” “Sometimes true?” “Never true?” are used to explore these moments. </w:t>
      </w:r>
    </w:p>
    <w:p w14:paraId="7D7853BB" w14:textId="77777777" w:rsidR="00625472" w:rsidRPr="0034433D" w:rsidRDefault="007A613C" w:rsidP="00914BFD">
      <w:pPr>
        <w:numPr>
          <w:ilvl w:val="0"/>
          <w:numId w:val="4"/>
        </w:numPr>
        <w:spacing w:after="0" w:line="252" w:lineRule="auto"/>
        <w:ind w:left="737" w:right="169" w:hanging="566"/>
        <w:rPr>
          <w:rFonts w:asciiTheme="minorHAnsi" w:hAnsiTheme="minorHAnsi" w:cstheme="minorHAnsi"/>
        </w:rPr>
      </w:pPr>
      <w:r w:rsidRPr="0034433D">
        <w:rPr>
          <w:rFonts w:asciiTheme="minorHAnsi" w:hAnsiTheme="minorHAnsi" w:cstheme="minorHAnsi"/>
        </w:rPr>
        <w:t xml:space="preserve">Making comparisons is an important feature of developing deep knowledge. The questions “What’s the same?” and “What’s different?” are often used to draw attention to essential features in a concept. </w:t>
      </w:r>
    </w:p>
    <w:p w14:paraId="0C31214D" w14:textId="162AD29B"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Repetition of key ideas (e.g. in the form of whole class recitation, repeating to a learning partner etc.) is used frequently. This helps to verbalise and embed mathematical ideas and provides pupils with a shared language to think about and communicate </w:t>
      </w:r>
      <w:r w:rsidR="0034433D">
        <w:rPr>
          <w:rFonts w:asciiTheme="minorHAnsi" w:hAnsiTheme="minorHAnsi" w:cstheme="minorHAnsi"/>
        </w:rPr>
        <w:t>maths</w:t>
      </w:r>
      <w:r w:rsidRPr="0034433D">
        <w:rPr>
          <w:rFonts w:asciiTheme="minorHAnsi" w:hAnsiTheme="minorHAnsi" w:cstheme="minorHAnsi"/>
        </w:rPr>
        <w:t xml:space="preserve">. </w:t>
      </w:r>
    </w:p>
    <w:p w14:paraId="53D73DE5" w14:textId="77777777"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Teacher-led discussion is interspersed with short tasks involving pupil to pupil discussion and completion of short activities. </w:t>
      </w:r>
    </w:p>
    <w:p w14:paraId="036E5981" w14:textId="1E618176"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Formative assessment is carried out throughout the lesson; the teacher regularly checks </w:t>
      </w:r>
      <w:r w:rsidR="00CB6534" w:rsidRPr="0034433D">
        <w:rPr>
          <w:rFonts w:asciiTheme="minorHAnsi" w:hAnsiTheme="minorHAnsi" w:cstheme="minorHAnsi"/>
        </w:rPr>
        <w:t>pupil’s</w:t>
      </w:r>
      <w:r w:rsidRPr="0034433D">
        <w:rPr>
          <w:rFonts w:asciiTheme="minorHAnsi" w:hAnsiTheme="minorHAnsi" w:cstheme="minorHAnsi"/>
        </w:rPr>
        <w:t xml:space="preserve"> knowledge and understanding and adjusts the lesson accordingly. Gaps in </w:t>
      </w:r>
      <w:r w:rsidR="00CB6534" w:rsidRPr="0034433D">
        <w:rPr>
          <w:rFonts w:asciiTheme="minorHAnsi" w:hAnsiTheme="minorHAnsi" w:cstheme="minorHAnsi"/>
        </w:rPr>
        <w:t>pupil’s</w:t>
      </w:r>
      <w:r w:rsidRPr="0034433D">
        <w:rPr>
          <w:rFonts w:asciiTheme="minorHAnsi" w:hAnsiTheme="minorHAnsi" w:cstheme="minorHAnsi"/>
        </w:rPr>
        <w:t xml:space="preserve"> knowledge are identified and rapidly addressed. This may involve intervention work in school or with parents or some extra support at a different time. </w:t>
      </w:r>
    </w:p>
    <w:p w14:paraId="478AA12C" w14:textId="03451F14"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Children document their learning in their maths </w:t>
      </w:r>
      <w:r w:rsidR="00FC6FC4" w:rsidRPr="0034433D">
        <w:rPr>
          <w:rFonts w:asciiTheme="minorHAnsi" w:hAnsiTheme="minorHAnsi" w:cstheme="minorHAnsi"/>
        </w:rPr>
        <w:t>books</w:t>
      </w:r>
      <w:r w:rsidRPr="0034433D">
        <w:rPr>
          <w:rFonts w:asciiTheme="minorHAnsi" w:hAnsiTheme="minorHAnsi" w:cstheme="minorHAnsi"/>
        </w:rPr>
        <w:t xml:space="preserve">. </w:t>
      </w:r>
    </w:p>
    <w:p w14:paraId="2C55FE8F" w14:textId="77777777"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 xml:space="preserve">Guided practice is used through which the children experience a new concept (with adult or peer) before moving onto independent tasks. </w:t>
      </w:r>
    </w:p>
    <w:p w14:paraId="7A138B2A" w14:textId="043231CE" w:rsidR="00625472" w:rsidRPr="0034433D" w:rsidRDefault="007A613C" w:rsidP="00914BFD">
      <w:pPr>
        <w:numPr>
          <w:ilvl w:val="0"/>
          <w:numId w:val="4"/>
        </w:numPr>
        <w:ind w:left="737" w:right="169" w:hanging="566"/>
        <w:rPr>
          <w:rFonts w:asciiTheme="minorHAnsi" w:hAnsiTheme="minorHAnsi" w:cstheme="minorHAnsi"/>
        </w:rPr>
      </w:pPr>
      <w:r w:rsidRPr="0034433D">
        <w:rPr>
          <w:rFonts w:asciiTheme="minorHAnsi" w:hAnsiTheme="minorHAnsi" w:cstheme="minorHAnsi"/>
        </w:rPr>
        <w:t>Problems are discussed deeply and structured by the teacher, using the children’s methods when possible, to investigate different ways to solve it. Children evaluate the methods themselves. The key question “What do I already know</w:t>
      </w:r>
      <w:r w:rsidR="004023DA" w:rsidRPr="0034433D">
        <w:rPr>
          <w:rFonts w:asciiTheme="minorHAnsi" w:hAnsiTheme="minorHAnsi" w:cstheme="minorHAnsi"/>
        </w:rPr>
        <w:t>?”</w:t>
      </w:r>
      <w:r w:rsidRPr="0034433D">
        <w:rPr>
          <w:rFonts w:asciiTheme="minorHAnsi" w:hAnsiTheme="minorHAnsi" w:cstheme="minorHAnsi"/>
        </w:rPr>
        <w:t xml:space="preserve"> is used throughout the school</w:t>
      </w:r>
      <w:r w:rsidR="004023DA" w:rsidRPr="0034433D">
        <w:rPr>
          <w:rFonts w:asciiTheme="minorHAnsi" w:hAnsiTheme="minorHAnsi" w:cstheme="minorHAnsi"/>
        </w:rPr>
        <w:t>.</w:t>
      </w:r>
      <w:r w:rsidRPr="0034433D">
        <w:rPr>
          <w:rFonts w:asciiTheme="minorHAnsi" w:hAnsiTheme="minorHAnsi" w:cstheme="minorHAnsi"/>
        </w:rPr>
        <w:t xml:space="preserve"> </w:t>
      </w:r>
    </w:p>
    <w:p w14:paraId="696ABED7" w14:textId="3EF4142B" w:rsidR="00FC6FC4" w:rsidRPr="0034433D" w:rsidRDefault="007A613C" w:rsidP="009D014F">
      <w:pPr>
        <w:numPr>
          <w:ilvl w:val="0"/>
          <w:numId w:val="4"/>
        </w:numPr>
        <w:spacing w:after="225"/>
        <w:ind w:left="737" w:right="169" w:hanging="566"/>
        <w:rPr>
          <w:rFonts w:asciiTheme="minorHAnsi" w:hAnsiTheme="minorHAnsi" w:cstheme="minorHAnsi"/>
        </w:rPr>
      </w:pPr>
      <w:r w:rsidRPr="0034433D">
        <w:rPr>
          <w:rFonts w:asciiTheme="minorHAnsi" w:hAnsiTheme="minorHAnsi" w:cstheme="minorHAnsi"/>
        </w:rPr>
        <w:t xml:space="preserve">Children should be able to apply their understanding to independent tasks once fluency is achieved.  </w:t>
      </w:r>
    </w:p>
    <w:p w14:paraId="6166B951" w14:textId="2A42DEB5" w:rsidR="00625472" w:rsidRPr="0034433D" w:rsidRDefault="007A613C" w:rsidP="0038328C">
      <w:pPr>
        <w:pStyle w:val="Heading1"/>
        <w:ind w:left="737"/>
        <w:rPr>
          <w:rFonts w:asciiTheme="minorHAnsi" w:hAnsiTheme="minorHAnsi" w:cstheme="minorHAnsi"/>
        </w:rPr>
      </w:pPr>
      <w:r w:rsidRPr="0034433D">
        <w:rPr>
          <w:rFonts w:asciiTheme="minorHAnsi" w:hAnsiTheme="minorHAnsi" w:cstheme="minorHAnsi"/>
        </w:rPr>
        <w:t>Marking</w:t>
      </w:r>
      <w:r w:rsidRPr="0034433D">
        <w:rPr>
          <w:rFonts w:asciiTheme="minorHAnsi" w:hAnsiTheme="minorHAnsi" w:cstheme="minorHAnsi"/>
          <w:b w:val="0"/>
          <w:u w:val="none"/>
        </w:rPr>
        <w:t xml:space="preserve"> </w:t>
      </w:r>
    </w:p>
    <w:p w14:paraId="3CE04E97" w14:textId="4379BB6F" w:rsidR="00625472" w:rsidRPr="0034433D" w:rsidRDefault="0034433D" w:rsidP="00914BFD">
      <w:pPr>
        <w:spacing w:after="242"/>
        <w:ind w:left="737" w:right="169"/>
        <w:rPr>
          <w:rFonts w:asciiTheme="minorHAnsi" w:hAnsiTheme="minorHAnsi" w:cstheme="minorHAnsi"/>
        </w:rPr>
      </w:pPr>
      <w:r>
        <w:rPr>
          <w:rFonts w:asciiTheme="minorHAnsi" w:hAnsiTheme="minorHAnsi" w:cstheme="minorHAnsi"/>
        </w:rPr>
        <w:t xml:space="preserve">Marking is </w:t>
      </w:r>
      <w:r w:rsidR="0038328C">
        <w:rPr>
          <w:rFonts w:asciiTheme="minorHAnsi" w:hAnsiTheme="minorHAnsi" w:cstheme="minorHAnsi"/>
        </w:rPr>
        <w:t>live and response providing instant verbal feedback</w:t>
      </w:r>
      <w:r>
        <w:rPr>
          <w:rFonts w:asciiTheme="minorHAnsi" w:hAnsiTheme="minorHAnsi" w:cstheme="minorHAnsi"/>
        </w:rPr>
        <w:t xml:space="preserve"> whilst the children are working </w:t>
      </w:r>
      <w:r w:rsidR="0038328C">
        <w:rPr>
          <w:rFonts w:asciiTheme="minorHAnsi" w:hAnsiTheme="minorHAnsi" w:cstheme="minorHAnsi"/>
        </w:rPr>
        <w:t>to show</w:t>
      </w:r>
      <w:r>
        <w:rPr>
          <w:rFonts w:asciiTheme="minorHAnsi" w:hAnsiTheme="minorHAnsi" w:cstheme="minorHAnsi"/>
        </w:rPr>
        <w:t xml:space="preserve"> where the children are correct or </w:t>
      </w:r>
      <w:r w:rsidR="0038328C">
        <w:rPr>
          <w:rFonts w:asciiTheme="minorHAnsi" w:hAnsiTheme="minorHAnsi" w:cstheme="minorHAnsi"/>
        </w:rPr>
        <w:t>revisit their</w:t>
      </w:r>
      <w:r>
        <w:rPr>
          <w:rFonts w:asciiTheme="minorHAnsi" w:hAnsiTheme="minorHAnsi" w:cstheme="minorHAnsi"/>
        </w:rPr>
        <w:t xml:space="preserve"> answer. Verbal feedback and same day intervention </w:t>
      </w:r>
      <w:proofErr w:type="gramStart"/>
      <w:r>
        <w:rPr>
          <w:rFonts w:asciiTheme="minorHAnsi" w:hAnsiTheme="minorHAnsi" w:cstheme="minorHAnsi"/>
        </w:rPr>
        <w:t>is</w:t>
      </w:r>
      <w:proofErr w:type="gramEnd"/>
      <w:r>
        <w:rPr>
          <w:rFonts w:asciiTheme="minorHAnsi" w:hAnsiTheme="minorHAnsi" w:cstheme="minorHAnsi"/>
        </w:rPr>
        <w:t xml:space="preserve"> used to pick up any misconceptions immediately. </w:t>
      </w:r>
      <w:r w:rsidR="007A613C" w:rsidRPr="0034433D">
        <w:rPr>
          <w:rFonts w:asciiTheme="minorHAnsi" w:hAnsiTheme="minorHAnsi" w:cstheme="minorHAnsi"/>
        </w:rPr>
        <w:t xml:space="preserve"> Quick intervention ensures children have time to clarify their thinking and remain o</w:t>
      </w:r>
      <w:r w:rsidR="00FC6FC4" w:rsidRPr="0034433D">
        <w:rPr>
          <w:rFonts w:asciiTheme="minorHAnsi" w:hAnsiTheme="minorHAnsi" w:cstheme="minorHAnsi"/>
        </w:rPr>
        <w:t>n</w:t>
      </w:r>
      <w:r w:rsidR="007A613C" w:rsidRPr="0034433D">
        <w:rPr>
          <w:rFonts w:asciiTheme="minorHAnsi" w:hAnsiTheme="minorHAnsi" w:cstheme="minorHAnsi"/>
        </w:rPr>
        <w:t xml:space="preserve"> target</w:t>
      </w:r>
      <w:r>
        <w:rPr>
          <w:rFonts w:asciiTheme="minorHAnsi" w:hAnsiTheme="minorHAnsi" w:cstheme="minorHAnsi"/>
        </w:rPr>
        <w:t xml:space="preserve"> without misconceptions becoming rooted. </w:t>
      </w:r>
    </w:p>
    <w:p w14:paraId="5AF6E6D7" w14:textId="30186BEA" w:rsidR="006E1963" w:rsidRPr="0034433D" w:rsidRDefault="006E1963" w:rsidP="0038328C">
      <w:pPr>
        <w:spacing w:after="0" w:line="259" w:lineRule="auto"/>
        <w:ind w:left="737" w:firstLine="0"/>
        <w:rPr>
          <w:rFonts w:asciiTheme="minorHAnsi" w:hAnsiTheme="minorHAnsi" w:cstheme="minorHAnsi"/>
          <w:b/>
          <w:bCs/>
          <w:u w:val="single"/>
        </w:rPr>
      </w:pPr>
      <w:r w:rsidRPr="0034433D">
        <w:rPr>
          <w:rFonts w:asciiTheme="minorHAnsi" w:hAnsiTheme="minorHAnsi" w:cstheme="minorHAnsi"/>
          <w:b/>
          <w:bCs/>
          <w:u w:val="single"/>
        </w:rPr>
        <w:t>Exercise books for recording</w:t>
      </w:r>
    </w:p>
    <w:p w14:paraId="104310C6" w14:textId="4160BB06" w:rsidR="00625472" w:rsidRPr="0034433D" w:rsidRDefault="007A613C" w:rsidP="00914BFD">
      <w:pPr>
        <w:ind w:left="737"/>
        <w:rPr>
          <w:rFonts w:asciiTheme="minorHAnsi" w:hAnsiTheme="minorHAnsi" w:cstheme="minorHAnsi"/>
        </w:rPr>
      </w:pPr>
      <w:r w:rsidRPr="0034433D">
        <w:rPr>
          <w:rFonts w:asciiTheme="minorHAnsi" w:hAnsiTheme="minorHAnsi" w:cstheme="minorHAnsi"/>
        </w:rPr>
        <w:t xml:space="preserve">All work done in maths is done in pencil, rubbers are discouraged when completing number work, children should cross out work with one or two straight lines, allowing the teacher to analyse the errors when marking. </w:t>
      </w:r>
      <w:r w:rsidR="0038328C">
        <w:rPr>
          <w:rFonts w:asciiTheme="minorHAnsi" w:hAnsiTheme="minorHAnsi" w:cstheme="minorHAnsi"/>
        </w:rPr>
        <w:t>Children are expected to stick in the sheet on the left and show their workings on right, ensuring one digit per box.</w:t>
      </w:r>
    </w:p>
    <w:p w14:paraId="18C80FE6" w14:textId="77777777" w:rsidR="006E1963" w:rsidRPr="0034433D" w:rsidRDefault="006E1963" w:rsidP="00914BFD">
      <w:pPr>
        <w:pStyle w:val="Heading2"/>
        <w:ind w:left="737"/>
        <w:rPr>
          <w:rFonts w:asciiTheme="minorHAnsi" w:hAnsiTheme="minorHAnsi" w:cstheme="minorHAnsi"/>
          <w:i/>
          <w:u w:val="single" w:color="000000"/>
        </w:rPr>
      </w:pPr>
    </w:p>
    <w:p w14:paraId="77E72B95" w14:textId="26A165B8" w:rsidR="00625472" w:rsidRPr="0034433D" w:rsidRDefault="007A613C" w:rsidP="00914BFD">
      <w:pPr>
        <w:pStyle w:val="Heading2"/>
        <w:ind w:left="737"/>
        <w:rPr>
          <w:rFonts w:asciiTheme="minorHAnsi" w:hAnsiTheme="minorHAnsi" w:cstheme="minorHAnsi"/>
        </w:rPr>
      </w:pPr>
      <w:r w:rsidRPr="0034433D">
        <w:rPr>
          <w:rFonts w:asciiTheme="minorHAnsi" w:hAnsiTheme="minorHAnsi" w:cstheme="minorHAnsi"/>
          <w:i/>
          <w:u w:val="single" w:color="000000"/>
        </w:rPr>
        <w:t>Assessment and Record Keeping</w:t>
      </w:r>
      <w:r w:rsidRPr="0034433D">
        <w:rPr>
          <w:rFonts w:asciiTheme="minorHAnsi" w:hAnsiTheme="minorHAnsi" w:cstheme="minorHAnsi"/>
          <w:i/>
        </w:rPr>
        <w:t xml:space="preserve"> </w:t>
      </w:r>
    </w:p>
    <w:p w14:paraId="16E9752F" w14:textId="2C7BA942" w:rsidR="00625472" w:rsidRPr="0034433D" w:rsidRDefault="007A613C" w:rsidP="00914BFD">
      <w:pPr>
        <w:ind w:left="737" w:right="169"/>
        <w:rPr>
          <w:rFonts w:asciiTheme="minorHAnsi" w:hAnsiTheme="minorHAnsi" w:cstheme="minorHAnsi"/>
        </w:rPr>
      </w:pPr>
      <w:proofErr w:type="spellStart"/>
      <w:r w:rsidRPr="0034433D">
        <w:rPr>
          <w:rFonts w:asciiTheme="minorHAnsi" w:hAnsiTheme="minorHAnsi" w:cstheme="minorHAnsi"/>
        </w:rPr>
        <w:t>A</w:t>
      </w:r>
      <w:r w:rsidR="00D54B56">
        <w:rPr>
          <w:rFonts w:asciiTheme="minorHAnsi" w:hAnsiTheme="minorHAnsi" w:cstheme="minorHAnsi"/>
        </w:rPr>
        <w:t>f</w:t>
      </w:r>
      <w:r w:rsidRPr="0034433D">
        <w:rPr>
          <w:rFonts w:asciiTheme="minorHAnsi" w:hAnsiTheme="minorHAnsi" w:cstheme="minorHAnsi"/>
        </w:rPr>
        <w:t>L</w:t>
      </w:r>
      <w:proofErr w:type="spellEnd"/>
      <w:r w:rsidRPr="0034433D">
        <w:rPr>
          <w:rFonts w:asciiTheme="minorHAnsi" w:hAnsiTheme="minorHAnsi" w:cstheme="minorHAnsi"/>
        </w:rPr>
        <w:t xml:space="preserve"> is </w:t>
      </w:r>
      <w:r w:rsidR="00CB6534" w:rsidRPr="0034433D">
        <w:rPr>
          <w:rFonts w:asciiTheme="minorHAnsi" w:hAnsiTheme="minorHAnsi" w:cstheme="minorHAnsi"/>
        </w:rPr>
        <w:t>ongoing</w:t>
      </w:r>
      <w:r w:rsidRPr="0034433D">
        <w:rPr>
          <w:rFonts w:asciiTheme="minorHAnsi" w:hAnsiTheme="minorHAnsi" w:cstheme="minorHAnsi"/>
        </w:rPr>
        <w:t xml:space="preserve"> through class interactions and evidence from the children’s books. In response</w:t>
      </w:r>
      <w:r w:rsidR="00D54B56">
        <w:rPr>
          <w:rFonts w:asciiTheme="minorHAnsi" w:hAnsiTheme="minorHAnsi" w:cstheme="minorHAnsi"/>
        </w:rPr>
        <w:t>,</w:t>
      </w:r>
      <w:r w:rsidRPr="0034433D">
        <w:rPr>
          <w:rFonts w:asciiTheme="minorHAnsi" w:hAnsiTheme="minorHAnsi" w:cstheme="minorHAnsi"/>
        </w:rPr>
        <w:t xml:space="preserve"> daily alterations to plans (</w:t>
      </w:r>
      <w:proofErr w:type="spellStart"/>
      <w:r w:rsidR="00D54B56">
        <w:rPr>
          <w:rFonts w:asciiTheme="minorHAnsi" w:hAnsiTheme="minorHAnsi" w:cstheme="minorHAnsi"/>
        </w:rPr>
        <w:t>powerpoints</w:t>
      </w:r>
      <w:proofErr w:type="spellEnd"/>
      <w:r w:rsidR="00D54B56">
        <w:rPr>
          <w:rFonts w:asciiTheme="minorHAnsi" w:hAnsiTheme="minorHAnsi" w:cstheme="minorHAnsi"/>
        </w:rPr>
        <w:t>/notebooks</w:t>
      </w:r>
      <w:r w:rsidRPr="0034433D">
        <w:rPr>
          <w:rFonts w:asciiTheme="minorHAnsi" w:hAnsiTheme="minorHAnsi" w:cstheme="minorHAnsi"/>
        </w:rPr>
        <w:t xml:space="preserve">) is part of practice. Each </w:t>
      </w:r>
      <w:r w:rsidR="00D54B56">
        <w:rPr>
          <w:rFonts w:asciiTheme="minorHAnsi" w:hAnsiTheme="minorHAnsi" w:cstheme="minorHAnsi"/>
        </w:rPr>
        <w:t>half-</w:t>
      </w:r>
      <w:r w:rsidRPr="0034433D">
        <w:rPr>
          <w:rFonts w:asciiTheme="minorHAnsi" w:hAnsiTheme="minorHAnsi" w:cstheme="minorHAnsi"/>
        </w:rPr>
        <w:t>term the teacher makes a judgement in line with the national expectations</w:t>
      </w:r>
      <w:r w:rsidR="00CB6534" w:rsidRPr="0034433D">
        <w:rPr>
          <w:rFonts w:asciiTheme="minorHAnsi" w:hAnsiTheme="minorHAnsi" w:cstheme="minorHAnsi"/>
        </w:rPr>
        <w:t xml:space="preserve"> completing </w:t>
      </w:r>
      <w:r w:rsidR="0034433D">
        <w:rPr>
          <w:rFonts w:asciiTheme="minorHAnsi" w:hAnsiTheme="minorHAnsi" w:cstheme="minorHAnsi"/>
        </w:rPr>
        <w:t>Insight</w:t>
      </w:r>
      <w:r w:rsidR="006E1963" w:rsidRPr="0034433D">
        <w:rPr>
          <w:rFonts w:asciiTheme="minorHAnsi" w:hAnsiTheme="minorHAnsi" w:cstheme="minorHAnsi"/>
        </w:rPr>
        <w:t>.</w:t>
      </w:r>
      <w:r w:rsidR="0034433D">
        <w:rPr>
          <w:rFonts w:asciiTheme="minorHAnsi" w:hAnsiTheme="minorHAnsi" w:cstheme="minorHAnsi"/>
        </w:rPr>
        <w:t xml:space="preserve"> The maths coordinator and SENDCO then highlight any children who require focussed attention.</w:t>
      </w:r>
    </w:p>
    <w:p w14:paraId="7D05BDCC" w14:textId="77777777" w:rsidR="006E1963" w:rsidRPr="0034433D" w:rsidRDefault="006E1963" w:rsidP="00914BFD">
      <w:pPr>
        <w:spacing w:after="0" w:line="259" w:lineRule="auto"/>
        <w:ind w:left="737"/>
        <w:rPr>
          <w:rFonts w:asciiTheme="minorHAnsi" w:hAnsiTheme="minorHAnsi" w:cstheme="minorHAnsi"/>
          <w:b/>
          <w:i/>
          <w:u w:val="single" w:color="000000"/>
        </w:rPr>
      </w:pPr>
    </w:p>
    <w:p w14:paraId="5ADF9B04" w14:textId="77777777" w:rsidR="006E1963" w:rsidRPr="0034433D" w:rsidRDefault="006E1963" w:rsidP="00914BFD">
      <w:pPr>
        <w:spacing w:after="0" w:line="259" w:lineRule="auto"/>
        <w:ind w:left="737"/>
        <w:rPr>
          <w:rFonts w:asciiTheme="minorHAnsi" w:hAnsiTheme="minorHAnsi" w:cstheme="minorHAnsi"/>
          <w:b/>
          <w:i/>
          <w:u w:val="single" w:color="000000"/>
        </w:rPr>
      </w:pPr>
      <w:bookmarkStart w:id="0" w:name="_GoBack"/>
      <w:bookmarkEnd w:id="0"/>
    </w:p>
    <w:p w14:paraId="62909033" w14:textId="604F3CE2" w:rsidR="00625472" w:rsidRPr="0034433D" w:rsidRDefault="007A613C" w:rsidP="00914BFD">
      <w:pPr>
        <w:spacing w:after="0" w:line="259" w:lineRule="auto"/>
        <w:ind w:left="737"/>
        <w:rPr>
          <w:rFonts w:asciiTheme="minorHAnsi" w:hAnsiTheme="minorHAnsi" w:cstheme="minorHAnsi"/>
        </w:rPr>
      </w:pPr>
      <w:r w:rsidRPr="0034433D">
        <w:rPr>
          <w:rFonts w:asciiTheme="minorHAnsi" w:hAnsiTheme="minorHAnsi" w:cstheme="minorHAnsi"/>
          <w:b/>
          <w:i/>
          <w:u w:val="single" w:color="000000"/>
        </w:rPr>
        <w:t>THE GOVERNING BODY</w:t>
      </w:r>
      <w:r w:rsidRPr="0034433D">
        <w:rPr>
          <w:rFonts w:asciiTheme="minorHAnsi" w:hAnsiTheme="minorHAnsi" w:cstheme="minorHAnsi"/>
          <w:b/>
          <w:i/>
        </w:rPr>
        <w:t xml:space="preserve"> </w:t>
      </w:r>
    </w:p>
    <w:p w14:paraId="51CF5DC3" w14:textId="4AB32C33" w:rsidR="00625472" w:rsidRPr="0034433D" w:rsidRDefault="007A613C" w:rsidP="00914BFD">
      <w:pPr>
        <w:spacing w:after="824"/>
        <w:ind w:left="737" w:right="169"/>
        <w:rPr>
          <w:rFonts w:asciiTheme="minorHAnsi" w:hAnsiTheme="minorHAnsi" w:cstheme="minorHAnsi"/>
        </w:rPr>
      </w:pPr>
      <w:r w:rsidRPr="0034433D">
        <w:rPr>
          <w:rFonts w:asciiTheme="minorHAnsi" w:hAnsiTheme="minorHAnsi" w:cstheme="minorHAnsi"/>
        </w:rPr>
        <w:t xml:space="preserve">The governors are reported to on an annual </w:t>
      </w:r>
      <w:r w:rsidR="00CB6534" w:rsidRPr="0034433D">
        <w:rPr>
          <w:rFonts w:asciiTheme="minorHAnsi" w:hAnsiTheme="minorHAnsi" w:cstheme="minorHAnsi"/>
        </w:rPr>
        <w:t>basis</w:t>
      </w:r>
      <w:r w:rsidRPr="0034433D">
        <w:rPr>
          <w:rFonts w:asciiTheme="minorHAnsi" w:hAnsiTheme="minorHAnsi" w:cstheme="minorHAnsi"/>
        </w:rPr>
        <w:t xml:space="preserve">.  </w:t>
      </w:r>
    </w:p>
    <w:sectPr w:rsidR="00625472" w:rsidRPr="0034433D" w:rsidSect="00914BFD">
      <w:pgSz w:w="11906" w:h="16838"/>
      <w:pgMar w:top="506" w:right="624" w:bottom="644" w:left="497"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B15"/>
    <w:multiLevelType w:val="hybridMultilevel"/>
    <w:tmpl w:val="EB2EE242"/>
    <w:lvl w:ilvl="0" w:tplc="88C093F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CA5FDE">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A6B940">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C04900">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925118">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CE1EBA">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AA06C4">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30E8C6">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AE6B6A">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8059B1"/>
    <w:multiLevelType w:val="hybridMultilevel"/>
    <w:tmpl w:val="3D5E9C6E"/>
    <w:lvl w:ilvl="0" w:tplc="BA7CB6B0">
      <w:start w:val="1"/>
      <w:numFmt w:val="bullet"/>
      <w:lvlText w:val="•"/>
      <w:lvlJc w:val="left"/>
      <w:pPr>
        <w:ind w:left="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06F8A6">
      <w:start w:val="1"/>
      <w:numFmt w:val="bullet"/>
      <w:lvlText w:val="o"/>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428B84">
      <w:start w:val="1"/>
      <w:numFmt w:val="bullet"/>
      <w:lvlText w:val="▪"/>
      <w:lvlJc w:val="left"/>
      <w:pPr>
        <w:ind w:left="1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CCC33A">
      <w:start w:val="1"/>
      <w:numFmt w:val="bullet"/>
      <w:lvlText w:val="•"/>
      <w:lvlJc w:val="left"/>
      <w:pPr>
        <w:ind w:left="2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0A7830">
      <w:start w:val="1"/>
      <w:numFmt w:val="bullet"/>
      <w:lvlText w:val="o"/>
      <w:lvlJc w:val="left"/>
      <w:pPr>
        <w:ind w:left="3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C0F146">
      <w:start w:val="1"/>
      <w:numFmt w:val="bullet"/>
      <w:lvlText w:val="▪"/>
      <w:lvlJc w:val="left"/>
      <w:pPr>
        <w:ind w:left="4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C4B4">
      <w:start w:val="1"/>
      <w:numFmt w:val="bullet"/>
      <w:lvlText w:val="•"/>
      <w:lvlJc w:val="left"/>
      <w:pPr>
        <w:ind w:left="4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5613D0">
      <w:start w:val="1"/>
      <w:numFmt w:val="bullet"/>
      <w:lvlText w:val="o"/>
      <w:lvlJc w:val="left"/>
      <w:pPr>
        <w:ind w:left="5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0E4742">
      <w:start w:val="1"/>
      <w:numFmt w:val="bullet"/>
      <w:lvlText w:val="▪"/>
      <w:lvlJc w:val="left"/>
      <w:pPr>
        <w:ind w:left="6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233C06"/>
    <w:multiLevelType w:val="hybridMultilevel"/>
    <w:tmpl w:val="E0B04F86"/>
    <w:lvl w:ilvl="0" w:tplc="5DE6A890">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E33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32C9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6273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466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006E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B0E7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423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1678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6A47A4"/>
    <w:multiLevelType w:val="hybridMultilevel"/>
    <w:tmpl w:val="9ACC1A40"/>
    <w:lvl w:ilvl="0" w:tplc="114E2D6A">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23300"/>
    <w:multiLevelType w:val="hybridMultilevel"/>
    <w:tmpl w:val="87100022"/>
    <w:lvl w:ilvl="0" w:tplc="7C7ACA8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0CFBA">
      <w:start w:val="1"/>
      <w:numFmt w:val="bullet"/>
      <w:lvlText w:val="o"/>
      <w:lvlJc w:val="left"/>
      <w:pPr>
        <w:ind w:left="1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AC03FC">
      <w:start w:val="1"/>
      <w:numFmt w:val="bullet"/>
      <w:lvlText w:val="▪"/>
      <w:lvlJc w:val="left"/>
      <w:pPr>
        <w:ind w:left="1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654D8">
      <w:start w:val="1"/>
      <w:numFmt w:val="bullet"/>
      <w:lvlText w:val="•"/>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E0ABC">
      <w:start w:val="1"/>
      <w:numFmt w:val="bullet"/>
      <w:lvlText w:val="o"/>
      <w:lvlJc w:val="left"/>
      <w:pPr>
        <w:ind w:left="3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05D7C">
      <w:start w:val="1"/>
      <w:numFmt w:val="bullet"/>
      <w:lvlText w:val="▪"/>
      <w:lvlJc w:val="left"/>
      <w:pPr>
        <w:ind w:left="4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74AC0A">
      <w:start w:val="1"/>
      <w:numFmt w:val="bullet"/>
      <w:lvlText w:val="•"/>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CCC716">
      <w:start w:val="1"/>
      <w:numFmt w:val="bullet"/>
      <w:lvlText w:val="o"/>
      <w:lvlJc w:val="left"/>
      <w:pPr>
        <w:ind w:left="5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0EDC84">
      <w:start w:val="1"/>
      <w:numFmt w:val="bullet"/>
      <w:lvlText w:val="▪"/>
      <w:lvlJc w:val="left"/>
      <w:pPr>
        <w:ind w:left="6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571CC8"/>
    <w:multiLevelType w:val="hybridMultilevel"/>
    <w:tmpl w:val="CCC68326"/>
    <w:lvl w:ilvl="0" w:tplc="D06C6242">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92DCD8">
      <w:start w:val="1"/>
      <w:numFmt w:val="bullet"/>
      <w:lvlText w:val="o"/>
      <w:lvlJc w:val="left"/>
      <w:pPr>
        <w:ind w:left="1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E980A">
      <w:start w:val="1"/>
      <w:numFmt w:val="bullet"/>
      <w:lvlText w:val="▪"/>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A267A8">
      <w:start w:val="1"/>
      <w:numFmt w:val="bullet"/>
      <w:lvlText w:val="•"/>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E616B8">
      <w:start w:val="1"/>
      <w:numFmt w:val="bullet"/>
      <w:lvlText w:val="o"/>
      <w:lvlJc w:val="left"/>
      <w:pPr>
        <w:ind w:left="3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3A98C6">
      <w:start w:val="1"/>
      <w:numFmt w:val="bullet"/>
      <w:lvlText w:val="▪"/>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0AD0A">
      <w:start w:val="1"/>
      <w:numFmt w:val="bullet"/>
      <w:lvlText w:val="•"/>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A54CA">
      <w:start w:val="1"/>
      <w:numFmt w:val="bullet"/>
      <w:lvlText w:val="o"/>
      <w:lvlJc w:val="left"/>
      <w:pPr>
        <w:ind w:left="5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F415E2">
      <w:start w:val="1"/>
      <w:numFmt w:val="bullet"/>
      <w:lvlText w:val="▪"/>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360125"/>
    <w:multiLevelType w:val="hybridMultilevel"/>
    <w:tmpl w:val="3F5C2EA8"/>
    <w:lvl w:ilvl="0" w:tplc="9F24CD74">
      <w:start w:val="1"/>
      <w:numFmt w:val="bullet"/>
      <w:pStyle w:val="ColorfulList-Accent11"/>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72"/>
    <w:rsid w:val="001221C5"/>
    <w:rsid w:val="0034433D"/>
    <w:rsid w:val="0038328C"/>
    <w:rsid w:val="004023DA"/>
    <w:rsid w:val="0049448F"/>
    <w:rsid w:val="00500861"/>
    <w:rsid w:val="005F1832"/>
    <w:rsid w:val="00625472"/>
    <w:rsid w:val="006E1963"/>
    <w:rsid w:val="007A613C"/>
    <w:rsid w:val="00914BFD"/>
    <w:rsid w:val="00986B83"/>
    <w:rsid w:val="009D014F"/>
    <w:rsid w:val="00A00E3F"/>
    <w:rsid w:val="00A44FAF"/>
    <w:rsid w:val="00A91748"/>
    <w:rsid w:val="00CB6534"/>
    <w:rsid w:val="00CE721B"/>
    <w:rsid w:val="00D54B56"/>
    <w:rsid w:val="00E60DA6"/>
    <w:rsid w:val="00FC6FC4"/>
    <w:rsid w:val="00FD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FAF0"/>
  <w15:docId w15:val="{176BEF89-A0F7-4B96-BB21-FAD178EF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23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238"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334"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216" w:hanging="10"/>
      <w:outlineLvl w:val="2"/>
    </w:pPr>
    <w:rPr>
      <w:rFonts w:ascii="Calibri" w:eastAsia="Calibri" w:hAnsi="Calibri" w:cs="Calibri"/>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3Char">
    <w:name w:val="Heading 3 Char"/>
    <w:link w:val="Heading3"/>
    <w:rPr>
      <w:rFonts w:ascii="Calibri" w:eastAsia="Calibri" w:hAnsi="Calibri" w:cs="Calibri"/>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00E3F"/>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customStyle="1" w:styleId="ColorfulList-Accent11">
    <w:name w:val="Colorful List - Accent 11"/>
    <w:basedOn w:val="Normal"/>
    <w:autoRedefine/>
    <w:uiPriority w:val="34"/>
    <w:qFormat/>
    <w:rsid w:val="001221C5"/>
    <w:pPr>
      <w:numPr>
        <w:numId w:val="6"/>
      </w:numPr>
      <w:spacing w:before="120" w:after="120" w:line="240" w:lineRule="auto"/>
    </w:pPr>
    <w:rPr>
      <w:rFonts w:ascii="Arial" w:eastAsia="Times New Roman" w:hAnsi="Arial" w:cs="Times New Roman"/>
      <w:color w:val="auto"/>
      <w:sz w:val="20"/>
      <w:szCs w:val="20"/>
      <w:lang w:eastAsia="en-US"/>
    </w:rPr>
  </w:style>
  <w:style w:type="paragraph" w:styleId="ListParagraph">
    <w:name w:val="List Paragraph"/>
    <w:basedOn w:val="Normal"/>
    <w:uiPriority w:val="34"/>
    <w:qFormat/>
    <w:rsid w:val="0034433D"/>
    <w:pPr>
      <w:spacing w:after="160" w:line="259" w:lineRule="auto"/>
      <w:ind w:left="720" w:firstLine="0"/>
      <w:contextualSpacing/>
    </w:pPr>
    <w:rPr>
      <w:rFonts w:asciiTheme="minorHAnsi" w:eastAsiaTheme="minorHAnsi" w:hAnsiTheme="minorHAnsi" w:cstheme="minorBidi"/>
      <w:color w:val="auto"/>
      <w:sz w:val="22"/>
      <w:lang w:eastAsia="en-US"/>
    </w:rPr>
  </w:style>
  <w:style w:type="table" w:styleId="TableGrid0">
    <w:name w:val="Table Grid"/>
    <w:basedOn w:val="TableNormal"/>
    <w:uiPriority w:val="39"/>
    <w:rsid w:val="003832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74ca20-b32b-4ad9-a313-c3a5f1b73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D0766B13D6C43B1847BC0E72F5817" ma:contentTypeVersion="15" ma:contentTypeDescription="Create a new document." ma:contentTypeScope="" ma:versionID="f2470ef82642d25147b7ec23f7e810c6">
  <xsd:schema xmlns:xsd="http://www.w3.org/2001/XMLSchema" xmlns:xs="http://www.w3.org/2001/XMLSchema" xmlns:p="http://schemas.microsoft.com/office/2006/metadata/properties" xmlns:ns3="be74ca20-b32b-4ad9-a313-c3a5f1b73af6" xmlns:ns4="44497627-0a81-4c95-8077-e9eddffcd9b6" targetNamespace="http://schemas.microsoft.com/office/2006/metadata/properties" ma:root="true" ma:fieldsID="01d118941b0f2e2143975b14384cd257" ns3:_="" ns4:_="">
    <xsd:import namespace="be74ca20-b32b-4ad9-a313-c3a5f1b73af6"/>
    <xsd:import namespace="44497627-0a81-4c95-8077-e9eddffcd9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4ca20-b32b-4ad9-a313-c3a5f1b73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97627-0a81-4c95-8077-e9eddffcd9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B17A-4D76-4C90-9A11-ABB73DF5D455}">
  <ds:schemaRef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44497627-0a81-4c95-8077-e9eddffcd9b6"/>
    <ds:schemaRef ds:uri="be74ca20-b32b-4ad9-a313-c3a5f1b73af6"/>
  </ds:schemaRefs>
</ds:datastoreItem>
</file>

<file path=customXml/itemProps2.xml><?xml version="1.0" encoding="utf-8"?>
<ds:datastoreItem xmlns:ds="http://schemas.openxmlformats.org/officeDocument/2006/customXml" ds:itemID="{F88B46BA-7ADF-4B61-B0FF-D0B458DBB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4ca20-b32b-4ad9-a313-c3a5f1b73af6"/>
    <ds:schemaRef ds:uri="44497627-0a81-4c95-8077-e9eddffcd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F6F9A-3E29-46D7-B238-23DE18BA5391}">
  <ds:schemaRefs>
    <ds:schemaRef ds:uri="http://schemas.microsoft.com/sharepoint/v3/contenttype/forms"/>
  </ds:schemaRefs>
</ds:datastoreItem>
</file>

<file path=customXml/itemProps4.xml><?xml version="1.0" encoding="utf-8"?>
<ds:datastoreItem xmlns:ds="http://schemas.openxmlformats.org/officeDocument/2006/customXml" ds:itemID="{52A535C9-AB4F-49DA-A8A6-22D396BE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Hotchkiss</dc:creator>
  <cp:keywords/>
  <cp:lastModifiedBy>Georgina Lane</cp:lastModifiedBy>
  <cp:revision>2</cp:revision>
  <dcterms:created xsi:type="dcterms:W3CDTF">2025-03-31T09:05:00Z</dcterms:created>
  <dcterms:modified xsi:type="dcterms:W3CDTF">2025-03-31T09:05:00Z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0x0101004C9D0766B13D6C43B1847BC0E72F5817</vt:lpwstr>
  </property>
</Properties>
</file>